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10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388"/>
        <w:gridCol w:w="2700"/>
      </w:tblGrid>
      <w:tr w:rsidR="0098295D" w:rsidRPr="00A26F27" w:rsidTr="004520D9">
        <w:trPr>
          <w:trHeight w:val="340"/>
        </w:trPr>
        <w:tc>
          <w:tcPr>
            <w:tcW w:w="8388" w:type="dxa"/>
            <w:tcBorders>
              <w:bottom w:val="single" w:sz="12" w:space="0" w:color="000000"/>
              <w:right w:val="single" w:sz="8" w:space="0" w:color="000000"/>
            </w:tcBorders>
            <w:shd w:val="clear" w:color="auto" w:fill="auto"/>
            <w:vAlign w:val="center"/>
          </w:tcPr>
          <w:p w:rsidR="0098295D" w:rsidRPr="00A26F27" w:rsidRDefault="0098295D" w:rsidP="004520D9">
            <w:pPr>
              <w:jc w:val="both"/>
              <w:rPr>
                <w:rFonts w:ascii="Century Gothic" w:hAnsi="Century Gothic"/>
                <w:sz w:val="48"/>
                <w:szCs w:val="48"/>
              </w:rPr>
            </w:pPr>
            <w:r>
              <w:rPr>
                <w:rFonts w:ascii="Century Gothic" w:hAnsi="Century Gothic"/>
                <w:sz w:val="48"/>
                <w:szCs w:val="48"/>
              </w:rPr>
              <w:t>2.8.2 Chanukah</w:t>
            </w:r>
            <w:r w:rsidR="00457744">
              <w:rPr>
                <w:rFonts w:ascii="Century Gothic" w:hAnsi="Century Gothic"/>
                <w:sz w:val="48"/>
                <w:szCs w:val="48"/>
              </w:rPr>
              <w:t>!</w:t>
            </w:r>
          </w:p>
        </w:tc>
        <w:tc>
          <w:tcPr>
            <w:tcW w:w="2700" w:type="dxa"/>
            <w:vMerge w:val="restart"/>
            <w:tcBorders>
              <w:top w:val="single" w:sz="8" w:space="0" w:color="000000"/>
              <w:left w:val="single" w:sz="8" w:space="0" w:color="000000"/>
              <w:right w:val="single" w:sz="8" w:space="0" w:color="000000"/>
            </w:tcBorders>
            <w:shd w:val="clear" w:color="auto" w:fill="auto"/>
            <w:vAlign w:val="center"/>
          </w:tcPr>
          <w:p w:rsidR="0098295D" w:rsidRPr="00A26F27" w:rsidRDefault="0098295D" w:rsidP="004520D9">
            <w:pPr>
              <w:jc w:val="both"/>
              <w:rPr>
                <w:rFonts w:ascii="Century Gothic" w:hAnsi="Century Gothic"/>
              </w:rPr>
            </w:pPr>
            <w:r>
              <w:rPr>
                <w:rFonts w:ascii="Century Gothic" w:hAnsi="Century Gothic"/>
                <w:noProof/>
              </w:rPr>
              <w:drawing>
                <wp:inline distT="0" distB="0" distL="0" distR="0">
                  <wp:extent cx="1581150" cy="866775"/>
                  <wp:effectExtent l="19050" t="0" r="0" b="0"/>
                  <wp:docPr id="19" name="Picture 1" descr="censy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nsynlogo"/>
                          <pic:cNvPicPr>
                            <a:picLocks noChangeAspect="1" noChangeArrowheads="1"/>
                          </pic:cNvPicPr>
                        </pic:nvPicPr>
                        <pic:blipFill>
                          <a:blip r:embed="rId7" cstate="print"/>
                          <a:srcRect/>
                          <a:stretch>
                            <a:fillRect/>
                          </a:stretch>
                        </pic:blipFill>
                        <pic:spPr bwMode="auto">
                          <a:xfrm>
                            <a:off x="0" y="0"/>
                            <a:ext cx="1581150" cy="866775"/>
                          </a:xfrm>
                          <a:prstGeom prst="rect">
                            <a:avLst/>
                          </a:prstGeom>
                          <a:noFill/>
                          <a:ln w="9525">
                            <a:noFill/>
                            <a:miter lim="800000"/>
                            <a:headEnd/>
                            <a:tailEnd/>
                          </a:ln>
                        </pic:spPr>
                      </pic:pic>
                    </a:graphicData>
                  </a:graphic>
                </wp:inline>
              </w:drawing>
            </w:r>
          </w:p>
        </w:tc>
      </w:tr>
      <w:tr w:rsidR="0098295D" w:rsidRPr="00A26F27" w:rsidTr="004520D9">
        <w:tc>
          <w:tcPr>
            <w:tcW w:w="8388" w:type="dxa"/>
            <w:tcBorders>
              <w:top w:val="single" w:sz="12" w:space="0" w:color="000000"/>
              <w:right w:val="single" w:sz="8" w:space="0" w:color="000000"/>
            </w:tcBorders>
            <w:shd w:val="clear" w:color="auto" w:fill="auto"/>
          </w:tcPr>
          <w:p w:rsidR="0098295D" w:rsidRPr="00A26F27" w:rsidRDefault="0098295D" w:rsidP="004520D9">
            <w:pPr>
              <w:jc w:val="both"/>
              <w:rPr>
                <w:rFonts w:ascii="Century Gothic" w:hAnsi="Century Gothic"/>
                <w:sz w:val="4"/>
                <w:szCs w:val="4"/>
              </w:rPr>
            </w:pPr>
          </w:p>
        </w:tc>
        <w:tc>
          <w:tcPr>
            <w:tcW w:w="2700" w:type="dxa"/>
            <w:vMerge/>
            <w:tcBorders>
              <w:left w:val="single" w:sz="8" w:space="0" w:color="000000"/>
              <w:right w:val="single" w:sz="8" w:space="0" w:color="000000"/>
            </w:tcBorders>
            <w:shd w:val="clear" w:color="auto" w:fill="auto"/>
          </w:tcPr>
          <w:p w:rsidR="0098295D" w:rsidRPr="00A26F27" w:rsidRDefault="0098295D" w:rsidP="004520D9">
            <w:pPr>
              <w:jc w:val="both"/>
              <w:rPr>
                <w:rFonts w:ascii="Century Gothic" w:hAnsi="Century Gothic"/>
                <w:sz w:val="4"/>
                <w:szCs w:val="4"/>
              </w:rPr>
            </w:pPr>
          </w:p>
        </w:tc>
      </w:tr>
      <w:tr w:rsidR="0098295D" w:rsidRPr="00A26F27" w:rsidTr="004520D9">
        <w:tc>
          <w:tcPr>
            <w:tcW w:w="8388" w:type="dxa"/>
            <w:tcBorders>
              <w:right w:val="single" w:sz="8" w:space="0" w:color="000000"/>
            </w:tcBorders>
            <w:shd w:val="clear" w:color="auto" w:fill="auto"/>
          </w:tcPr>
          <w:p w:rsidR="0098295D" w:rsidRPr="002F314F" w:rsidRDefault="00457744" w:rsidP="004520D9">
            <w:pPr>
              <w:jc w:val="both"/>
              <w:rPr>
                <w:rFonts w:ascii="Century Gothic" w:hAnsi="Century Gothic"/>
                <w:sz w:val="20"/>
                <w:szCs w:val="20"/>
              </w:rPr>
            </w:pPr>
            <w:r>
              <w:rPr>
                <w:rFonts w:ascii="Century Gothic" w:hAnsi="Century Gothic"/>
                <w:sz w:val="20"/>
                <w:szCs w:val="20"/>
              </w:rPr>
              <w:t>Lesson Date: 12/16</w:t>
            </w:r>
            <w:r w:rsidR="0098295D">
              <w:rPr>
                <w:rFonts w:ascii="Century Gothic" w:hAnsi="Century Gothic"/>
                <w:sz w:val="20"/>
                <w:szCs w:val="20"/>
              </w:rPr>
              <w:t>/09</w:t>
            </w:r>
          </w:p>
        </w:tc>
        <w:tc>
          <w:tcPr>
            <w:tcW w:w="2700" w:type="dxa"/>
            <w:vMerge/>
            <w:tcBorders>
              <w:left w:val="single" w:sz="8" w:space="0" w:color="000000"/>
              <w:bottom w:val="single" w:sz="8" w:space="0" w:color="000000"/>
              <w:right w:val="single" w:sz="8" w:space="0" w:color="000000"/>
            </w:tcBorders>
            <w:shd w:val="clear" w:color="auto" w:fill="auto"/>
          </w:tcPr>
          <w:p w:rsidR="0098295D" w:rsidRPr="00A26F27" w:rsidRDefault="0098295D" w:rsidP="004520D9">
            <w:pPr>
              <w:jc w:val="both"/>
              <w:rPr>
                <w:rFonts w:ascii="Century Gothic" w:hAnsi="Century Gothic"/>
              </w:rPr>
            </w:pPr>
          </w:p>
        </w:tc>
      </w:tr>
    </w:tbl>
    <w:p w:rsidR="0098295D" w:rsidRPr="003A1E31" w:rsidRDefault="003A1E31" w:rsidP="0098295D">
      <w:pPr>
        <w:jc w:val="both"/>
        <w:outlineLvl w:val="0"/>
        <w:rPr>
          <w:rFonts w:ascii="Century Gothic" w:hAnsi="Century Gothic"/>
          <w:sz w:val="20"/>
          <w:szCs w:val="20"/>
        </w:rPr>
      </w:pPr>
      <w:r w:rsidRPr="003A1E31">
        <w:rPr>
          <w:rFonts w:ascii="Century Gothic" w:hAnsi="Century Gothic"/>
          <w:sz w:val="20"/>
          <w:szCs w:val="20"/>
        </w:rPr>
        <w:t xml:space="preserve">Enduring </w:t>
      </w:r>
      <w:r>
        <w:rPr>
          <w:rFonts w:ascii="Century Gothic" w:hAnsi="Century Gothic"/>
          <w:sz w:val="20"/>
          <w:szCs w:val="20"/>
        </w:rPr>
        <w:t xml:space="preserve">Understanding: Students will understand and be </w:t>
      </w:r>
      <w:r w:rsidRPr="003A1E31">
        <w:rPr>
          <w:rFonts w:ascii="Century Gothic" w:hAnsi="Century Gothic"/>
          <w:sz w:val="20"/>
          <w:szCs w:val="20"/>
        </w:rPr>
        <w:t xml:space="preserve">able to recite the blessings over the </w:t>
      </w:r>
      <w:proofErr w:type="spellStart"/>
      <w:r w:rsidRPr="003A1E31">
        <w:rPr>
          <w:rFonts w:ascii="Century Gothic" w:hAnsi="Century Gothic"/>
          <w:sz w:val="20"/>
          <w:szCs w:val="20"/>
        </w:rPr>
        <w:t>Chanukia</w:t>
      </w:r>
      <w:proofErr w:type="spellEnd"/>
      <w:r>
        <w:rPr>
          <w:rFonts w:ascii="Century Gothic" w:hAnsi="Century Gothic"/>
          <w:sz w:val="20"/>
          <w:szCs w:val="20"/>
        </w:rPr>
        <w:t xml:space="preserve"> throughout the eight nights of Chanukah. Students will understand the </w:t>
      </w:r>
      <w:proofErr w:type="spellStart"/>
      <w:r w:rsidRPr="003A1E31">
        <w:rPr>
          <w:rFonts w:ascii="Century Gothic" w:hAnsi="Century Gothic"/>
          <w:i/>
          <w:sz w:val="20"/>
          <w:szCs w:val="20"/>
        </w:rPr>
        <w:t>minhag</w:t>
      </w:r>
      <w:proofErr w:type="spellEnd"/>
      <w:r>
        <w:rPr>
          <w:rFonts w:ascii="Century Gothic" w:hAnsi="Century Gothic"/>
          <w:sz w:val="20"/>
          <w:szCs w:val="20"/>
        </w:rPr>
        <w:t xml:space="preserve"> behind the lighting of the </w:t>
      </w:r>
      <w:proofErr w:type="spellStart"/>
      <w:r>
        <w:rPr>
          <w:rFonts w:ascii="Century Gothic" w:hAnsi="Century Gothic"/>
          <w:sz w:val="20"/>
          <w:szCs w:val="20"/>
        </w:rPr>
        <w:t>Chanukia</w:t>
      </w:r>
      <w:proofErr w:type="spellEnd"/>
      <w:r>
        <w:rPr>
          <w:rFonts w:ascii="Century Gothic" w:hAnsi="Century Gothic"/>
          <w:sz w:val="20"/>
          <w:szCs w:val="20"/>
        </w:rPr>
        <w:t xml:space="preserve"> in accordance to the School of Hillel.</w:t>
      </w:r>
    </w:p>
    <w:p w:rsidR="0098295D" w:rsidRDefault="0098295D" w:rsidP="0098295D">
      <w:pPr>
        <w:jc w:val="both"/>
        <w:outlineLvl w:val="0"/>
        <w:rPr>
          <w:rFonts w:ascii="Century Gothic" w:hAnsi="Century Gothic"/>
          <w:sz w:val="20"/>
          <w:szCs w:val="20"/>
        </w:rPr>
      </w:pPr>
    </w:p>
    <w:p w:rsidR="0098295D" w:rsidRPr="004F0295" w:rsidRDefault="0098295D" w:rsidP="0098295D">
      <w:pPr>
        <w:jc w:val="both"/>
        <w:outlineLvl w:val="0"/>
        <w:rPr>
          <w:rFonts w:ascii="Century Gothic" w:hAnsi="Century Gothic"/>
          <w:sz w:val="20"/>
          <w:szCs w:val="20"/>
        </w:rPr>
      </w:pPr>
    </w:p>
    <w:tbl>
      <w:tblPr>
        <w:tblStyle w:val="TableGrid"/>
        <w:tblW w:w="11088" w:type="dxa"/>
        <w:tblLook w:val="01E0"/>
      </w:tblPr>
      <w:tblGrid>
        <w:gridCol w:w="2268"/>
        <w:gridCol w:w="8820"/>
      </w:tblGrid>
      <w:tr w:rsidR="0098295D" w:rsidRPr="003C1409" w:rsidTr="004520D9">
        <w:tc>
          <w:tcPr>
            <w:tcW w:w="2268" w:type="dxa"/>
            <w:tcBorders>
              <w:top w:val="nil"/>
              <w:left w:val="nil"/>
              <w:bottom w:val="single" w:sz="12" w:space="0" w:color="auto"/>
              <w:right w:val="single" w:sz="8" w:space="0" w:color="auto"/>
            </w:tcBorders>
          </w:tcPr>
          <w:p w:rsidR="0098295D" w:rsidRPr="003C1409" w:rsidRDefault="0098295D" w:rsidP="004520D9">
            <w:pPr>
              <w:jc w:val="both"/>
              <w:outlineLvl w:val="0"/>
              <w:rPr>
                <w:rFonts w:ascii="Century Gothic" w:hAnsi="Century Gothic"/>
                <w:sz w:val="28"/>
                <w:szCs w:val="28"/>
              </w:rPr>
            </w:pPr>
            <w:r>
              <w:rPr>
                <w:rFonts w:ascii="Century Gothic" w:hAnsi="Century Gothic"/>
                <w:sz w:val="28"/>
                <w:szCs w:val="28"/>
              </w:rPr>
              <w:t>WHAT</w:t>
            </w:r>
          </w:p>
        </w:tc>
        <w:tc>
          <w:tcPr>
            <w:tcW w:w="8820" w:type="dxa"/>
            <w:tcBorders>
              <w:top w:val="nil"/>
              <w:left w:val="single" w:sz="8" w:space="0" w:color="auto"/>
              <w:bottom w:val="single" w:sz="12" w:space="0" w:color="auto"/>
              <w:right w:val="nil"/>
            </w:tcBorders>
          </w:tcPr>
          <w:p w:rsidR="0098295D" w:rsidRPr="003C1409" w:rsidRDefault="0098295D" w:rsidP="004520D9">
            <w:pPr>
              <w:jc w:val="both"/>
              <w:outlineLvl w:val="0"/>
              <w:rPr>
                <w:rFonts w:ascii="Century Gothic" w:hAnsi="Century Gothic"/>
                <w:sz w:val="28"/>
                <w:szCs w:val="28"/>
              </w:rPr>
            </w:pPr>
            <w:r>
              <w:rPr>
                <w:rFonts w:ascii="Century Gothic" w:hAnsi="Century Gothic"/>
                <w:sz w:val="28"/>
                <w:szCs w:val="28"/>
              </w:rPr>
              <w:t>HOW</w:t>
            </w:r>
          </w:p>
        </w:tc>
      </w:tr>
      <w:tr w:rsidR="0098295D" w:rsidTr="004520D9">
        <w:tc>
          <w:tcPr>
            <w:tcW w:w="2268" w:type="dxa"/>
            <w:tcBorders>
              <w:top w:val="single" w:sz="12" w:space="0" w:color="auto"/>
              <w:left w:val="nil"/>
              <w:bottom w:val="single" w:sz="8" w:space="0" w:color="auto"/>
              <w:right w:val="single" w:sz="8" w:space="0" w:color="auto"/>
            </w:tcBorders>
          </w:tcPr>
          <w:p w:rsidR="0098295D" w:rsidRPr="007C59F4" w:rsidRDefault="0098295D" w:rsidP="004520D9">
            <w:pPr>
              <w:jc w:val="both"/>
              <w:outlineLvl w:val="0"/>
              <w:rPr>
                <w:rFonts w:ascii="Century Gothic" w:hAnsi="Century Gothic"/>
                <w:b/>
                <w:sz w:val="20"/>
                <w:szCs w:val="20"/>
              </w:rPr>
            </w:pPr>
            <w:r w:rsidRPr="007C59F4">
              <w:rPr>
                <w:rFonts w:ascii="Century Gothic" w:hAnsi="Century Gothic"/>
                <w:b/>
                <w:sz w:val="20"/>
                <w:szCs w:val="20"/>
              </w:rPr>
              <w:t xml:space="preserve">a.  </w:t>
            </w:r>
            <w:r>
              <w:rPr>
                <w:rFonts w:ascii="Century Gothic" w:hAnsi="Century Gothic"/>
                <w:b/>
                <w:sz w:val="20"/>
                <w:szCs w:val="20"/>
              </w:rPr>
              <w:t>Opening Routines</w:t>
            </w:r>
            <w:r w:rsidRPr="007C59F4">
              <w:rPr>
                <w:rFonts w:ascii="Century Gothic" w:hAnsi="Century Gothic"/>
                <w:b/>
                <w:sz w:val="20"/>
                <w:szCs w:val="20"/>
              </w:rPr>
              <w:t xml:space="preserve"> </w:t>
            </w:r>
          </w:p>
          <w:p w:rsidR="0098295D" w:rsidRDefault="0098295D" w:rsidP="004520D9">
            <w:pPr>
              <w:jc w:val="both"/>
              <w:outlineLvl w:val="0"/>
              <w:rPr>
                <w:rFonts w:ascii="Century Gothic" w:hAnsi="Century Gothic"/>
                <w:sz w:val="20"/>
                <w:szCs w:val="20"/>
              </w:rPr>
            </w:pPr>
          </w:p>
          <w:p w:rsidR="0098295D" w:rsidRDefault="0098295D" w:rsidP="004520D9">
            <w:pPr>
              <w:jc w:val="both"/>
              <w:outlineLvl w:val="0"/>
              <w:rPr>
                <w:rFonts w:ascii="Century Gothic" w:hAnsi="Century Gothic"/>
                <w:sz w:val="20"/>
                <w:szCs w:val="20"/>
              </w:rPr>
            </w:pPr>
            <w:r>
              <w:rPr>
                <w:rFonts w:ascii="Century Gothic" w:hAnsi="Century Gothic"/>
                <w:sz w:val="20"/>
                <w:szCs w:val="20"/>
              </w:rPr>
              <w:t>4:15 – 4:35 (20)</w:t>
            </w:r>
          </w:p>
          <w:p w:rsidR="0098295D" w:rsidRDefault="0098295D" w:rsidP="004520D9">
            <w:pPr>
              <w:jc w:val="both"/>
              <w:outlineLvl w:val="0"/>
              <w:rPr>
                <w:rFonts w:ascii="Century Gothic" w:hAnsi="Century Gothic"/>
                <w:sz w:val="20"/>
                <w:szCs w:val="20"/>
              </w:rPr>
            </w:pPr>
            <w:r>
              <w:rPr>
                <w:rFonts w:ascii="Century Gothic" w:hAnsi="Century Gothic"/>
                <w:sz w:val="20"/>
                <w:szCs w:val="20"/>
              </w:rPr>
              <w:t>Classroom Carpet</w:t>
            </w:r>
          </w:p>
        </w:tc>
        <w:tc>
          <w:tcPr>
            <w:tcW w:w="8820" w:type="dxa"/>
            <w:tcBorders>
              <w:top w:val="single" w:sz="12" w:space="0" w:color="auto"/>
              <w:left w:val="single" w:sz="8" w:space="0" w:color="auto"/>
              <w:bottom w:val="single" w:sz="8" w:space="0" w:color="auto"/>
              <w:right w:val="nil"/>
            </w:tcBorders>
          </w:tcPr>
          <w:p w:rsidR="00193A71" w:rsidRDefault="00193A71" w:rsidP="00193A71">
            <w:pPr>
              <w:numPr>
                <w:ilvl w:val="0"/>
                <w:numId w:val="1"/>
              </w:numPr>
              <w:jc w:val="both"/>
              <w:rPr>
                <w:rFonts w:ascii="Century Gothic" w:hAnsi="Century Gothic"/>
                <w:sz w:val="20"/>
                <w:szCs w:val="20"/>
              </w:rPr>
            </w:pPr>
            <w:r w:rsidRPr="00D67180">
              <w:rPr>
                <w:rFonts w:ascii="Century Gothic" w:hAnsi="Century Gothic"/>
                <w:sz w:val="20"/>
                <w:szCs w:val="20"/>
              </w:rPr>
              <w:t>Students take snack from the lobby and go straight to classrooms.</w:t>
            </w:r>
          </w:p>
          <w:p w:rsidR="00193A71" w:rsidRPr="00D67180" w:rsidRDefault="00193A71" w:rsidP="00193A71">
            <w:pPr>
              <w:numPr>
                <w:ilvl w:val="0"/>
                <w:numId w:val="1"/>
              </w:numPr>
              <w:jc w:val="both"/>
              <w:rPr>
                <w:rFonts w:ascii="Century Gothic" w:hAnsi="Century Gothic"/>
                <w:sz w:val="20"/>
                <w:szCs w:val="20"/>
              </w:rPr>
            </w:pPr>
            <w:r w:rsidRPr="005D4253">
              <w:rPr>
                <w:rFonts w:ascii="Century Gothic" w:hAnsi="Century Gothic"/>
                <w:b/>
                <w:sz w:val="20"/>
                <w:szCs w:val="20"/>
              </w:rPr>
              <w:t>At 4:15, come to the lobby for Clergy Candle Lighting</w:t>
            </w:r>
            <w:r>
              <w:rPr>
                <w:rFonts w:ascii="Century Gothic" w:hAnsi="Century Gothic"/>
                <w:sz w:val="20"/>
                <w:szCs w:val="20"/>
              </w:rPr>
              <w:t>!</w:t>
            </w:r>
            <w:r w:rsidRPr="00D67180">
              <w:rPr>
                <w:rFonts w:ascii="Century Gothic" w:hAnsi="Century Gothic"/>
                <w:sz w:val="20"/>
                <w:szCs w:val="20"/>
              </w:rPr>
              <w:t xml:space="preserve"> </w:t>
            </w:r>
          </w:p>
          <w:p w:rsidR="00193A71" w:rsidRPr="002915F8" w:rsidRDefault="00193A71" w:rsidP="00193A71">
            <w:pPr>
              <w:numPr>
                <w:ilvl w:val="0"/>
                <w:numId w:val="1"/>
              </w:numPr>
              <w:jc w:val="both"/>
              <w:rPr>
                <w:rFonts w:ascii="Century Gothic" w:hAnsi="Century Gothic"/>
                <w:sz w:val="18"/>
                <w:szCs w:val="18"/>
              </w:rPr>
            </w:pPr>
            <w:r w:rsidRPr="00CA68B0">
              <w:rPr>
                <w:rFonts w:ascii="Century Gothic" w:hAnsi="Century Gothic"/>
                <w:sz w:val="20"/>
                <w:szCs w:val="18"/>
              </w:rPr>
              <w:t>Take attendance,</w:t>
            </w:r>
            <w:r w:rsidRPr="00CA68B0">
              <w:rPr>
                <w:rFonts w:ascii="Century Gothic" w:hAnsi="Century Gothic"/>
                <w:sz w:val="20"/>
                <w:szCs w:val="20"/>
              </w:rPr>
              <w:t xml:space="preserve"> and teach</w:t>
            </w:r>
            <w:r>
              <w:rPr>
                <w:rFonts w:ascii="Century Gothic" w:hAnsi="Century Gothic"/>
                <w:sz w:val="20"/>
                <w:szCs w:val="20"/>
              </w:rPr>
              <w:t xml:space="preserve"> students to answer by saying “</w:t>
            </w:r>
            <w:proofErr w:type="spellStart"/>
            <w:r>
              <w:rPr>
                <w:rFonts w:ascii="Century Gothic" w:hAnsi="Century Gothic"/>
                <w:i/>
                <w:sz w:val="20"/>
                <w:szCs w:val="20"/>
              </w:rPr>
              <w:t>ani</w:t>
            </w:r>
            <w:proofErr w:type="spellEnd"/>
            <w:r>
              <w:rPr>
                <w:rFonts w:ascii="Century Gothic" w:hAnsi="Century Gothic"/>
                <w:i/>
                <w:sz w:val="20"/>
                <w:szCs w:val="20"/>
              </w:rPr>
              <w:t xml:space="preserve"> </w:t>
            </w:r>
            <w:proofErr w:type="spellStart"/>
            <w:r>
              <w:rPr>
                <w:rFonts w:ascii="Century Gothic" w:hAnsi="Century Gothic"/>
                <w:i/>
                <w:sz w:val="20"/>
                <w:szCs w:val="20"/>
              </w:rPr>
              <w:t>po</w:t>
            </w:r>
            <w:proofErr w:type="spellEnd"/>
            <w:r>
              <w:rPr>
                <w:rFonts w:ascii="Century Gothic" w:hAnsi="Century Gothic"/>
                <w:i/>
                <w:sz w:val="20"/>
                <w:szCs w:val="20"/>
              </w:rPr>
              <w:t xml:space="preserve">” </w:t>
            </w:r>
            <w:r>
              <w:rPr>
                <w:rFonts w:ascii="Century Gothic" w:hAnsi="Century Gothic"/>
                <w:sz w:val="20"/>
                <w:szCs w:val="20"/>
              </w:rPr>
              <w:t>(I am here).</w:t>
            </w:r>
            <w:r>
              <w:rPr>
                <w:rFonts w:ascii="Century Gothic" w:hAnsi="Century Gothic"/>
                <w:sz w:val="20"/>
                <w:szCs w:val="18"/>
              </w:rPr>
              <w:t xml:space="preserve"> </w:t>
            </w:r>
          </w:p>
          <w:p w:rsidR="00193A71" w:rsidRDefault="00193A71" w:rsidP="00193A71">
            <w:pPr>
              <w:jc w:val="both"/>
              <w:rPr>
                <w:rFonts w:ascii="Century Gothic" w:hAnsi="Century Gothic"/>
                <w:sz w:val="20"/>
                <w:szCs w:val="18"/>
              </w:rPr>
            </w:pPr>
            <w:r>
              <w:rPr>
                <w:rFonts w:ascii="Century Gothic" w:hAnsi="Century Gothic"/>
                <w:b/>
                <w:sz w:val="20"/>
                <w:szCs w:val="18"/>
              </w:rPr>
              <w:t xml:space="preserve">      </w:t>
            </w:r>
            <w:r w:rsidRPr="00CA68B0">
              <w:rPr>
                <w:rFonts w:ascii="Century Gothic" w:hAnsi="Century Gothic"/>
                <w:sz w:val="20"/>
                <w:szCs w:val="18"/>
              </w:rPr>
              <w:t>Collect</w:t>
            </w:r>
            <w:r>
              <w:rPr>
                <w:rFonts w:ascii="Century Gothic" w:hAnsi="Century Gothic"/>
                <w:sz w:val="20"/>
                <w:szCs w:val="18"/>
              </w:rPr>
              <w:t xml:space="preserve"> </w:t>
            </w:r>
            <w:proofErr w:type="spellStart"/>
            <w:r>
              <w:rPr>
                <w:rFonts w:ascii="Century Gothic" w:hAnsi="Century Gothic"/>
                <w:sz w:val="20"/>
                <w:szCs w:val="18"/>
              </w:rPr>
              <w:t>tzedakah</w:t>
            </w:r>
            <w:proofErr w:type="spellEnd"/>
            <w:r>
              <w:rPr>
                <w:rFonts w:ascii="Century Gothic" w:hAnsi="Century Gothic"/>
                <w:sz w:val="20"/>
                <w:szCs w:val="18"/>
              </w:rPr>
              <w:t xml:space="preserve"> and play the Tzedakah Game (If there is time)</w:t>
            </w:r>
          </w:p>
          <w:p w:rsidR="0098295D" w:rsidRPr="00CA68B0" w:rsidRDefault="00193A71" w:rsidP="00193A71">
            <w:pPr>
              <w:pStyle w:val="ListParagraph"/>
              <w:numPr>
                <w:ilvl w:val="0"/>
                <w:numId w:val="1"/>
              </w:numPr>
              <w:jc w:val="both"/>
              <w:rPr>
                <w:rFonts w:ascii="Century Gothic" w:hAnsi="Century Gothic"/>
                <w:b/>
                <w:sz w:val="20"/>
                <w:szCs w:val="18"/>
              </w:rPr>
            </w:pPr>
            <w:r w:rsidRPr="00CA68B0">
              <w:rPr>
                <w:rFonts w:ascii="Century Gothic" w:hAnsi="Century Gothic"/>
                <w:b/>
                <w:sz w:val="20"/>
                <w:szCs w:val="18"/>
              </w:rPr>
              <w:t>Ask students: How did you feel when you lit the Chanukah Candles with your clergy, parents, friends, and classmates?</w:t>
            </w:r>
            <w:r w:rsidR="00CA68B0" w:rsidRPr="00CA68B0">
              <w:rPr>
                <w:rFonts w:ascii="Century Gothic" w:hAnsi="Century Gothic"/>
                <w:b/>
                <w:sz w:val="20"/>
                <w:szCs w:val="18"/>
              </w:rPr>
              <w:t xml:space="preserve"> (Assessment: Belonging)</w:t>
            </w:r>
          </w:p>
        </w:tc>
      </w:tr>
      <w:tr w:rsidR="0098295D" w:rsidTr="004520D9">
        <w:trPr>
          <w:trHeight w:val="709"/>
        </w:trPr>
        <w:tc>
          <w:tcPr>
            <w:tcW w:w="2268" w:type="dxa"/>
            <w:tcBorders>
              <w:top w:val="single" w:sz="8" w:space="0" w:color="auto"/>
              <w:left w:val="nil"/>
              <w:bottom w:val="single" w:sz="8" w:space="0" w:color="auto"/>
              <w:right w:val="single" w:sz="8" w:space="0" w:color="auto"/>
            </w:tcBorders>
          </w:tcPr>
          <w:p w:rsidR="0098295D" w:rsidRPr="007C59F4" w:rsidRDefault="0098295D" w:rsidP="004520D9">
            <w:pPr>
              <w:jc w:val="both"/>
              <w:outlineLvl w:val="0"/>
              <w:rPr>
                <w:rFonts w:ascii="Century Gothic" w:hAnsi="Century Gothic"/>
                <w:b/>
                <w:sz w:val="20"/>
                <w:szCs w:val="20"/>
              </w:rPr>
            </w:pPr>
            <w:r>
              <w:rPr>
                <w:rFonts w:ascii="Century Gothic" w:hAnsi="Century Gothic"/>
                <w:b/>
                <w:sz w:val="20"/>
                <w:szCs w:val="20"/>
              </w:rPr>
              <w:t xml:space="preserve">b.  Hebrew </w:t>
            </w:r>
          </w:p>
          <w:p w:rsidR="0098295D" w:rsidRDefault="0098295D" w:rsidP="004520D9">
            <w:pPr>
              <w:jc w:val="both"/>
              <w:outlineLvl w:val="0"/>
              <w:rPr>
                <w:rFonts w:ascii="Century Gothic" w:hAnsi="Century Gothic"/>
                <w:sz w:val="20"/>
                <w:szCs w:val="20"/>
              </w:rPr>
            </w:pPr>
          </w:p>
          <w:p w:rsidR="0098295D" w:rsidRDefault="0098295D" w:rsidP="004520D9">
            <w:pPr>
              <w:jc w:val="both"/>
              <w:outlineLvl w:val="0"/>
              <w:rPr>
                <w:rFonts w:ascii="Century Gothic" w:hAnsi="Century Gothic"/>
                <w:sz w:val="20"/>
                <w:szCs w:val="20"/>
              </w:rPr>
            </w:pPr>
            <w:r>
              <w:rPr>
                <w:rFonts w:ascii="Century Gothic" w:hAnsi="Century Gothic"/>
                <w:sz w:val="20"/>
                <w:szCs w:val="20"/>
              </w:rPr>
              <w:t>4:35 – 5:05(30)</w:t>
            </w:r>
          </w:p>
          <w:p w:rsidR="0098295D" w:rsidRDefault="0098295D" w:rsidP="004520D9">
            <w:pPr>
              <w:jc w:val="both"/>
              <w:outlineLvl w:val="0"/>
              <w:rPr>
                <w:rFonts w:ascii="Century Gothic" w:hAnsi="Century Gothic"/>
                <w:sz w:val="20"/>
                <w:szCs w:val="20"/>
              </w:rPr>
            </w:pPr>
          </w:p>
          <w:p w:rsidR="0098295D" w:rsidRPr="003C1409" w:rsidRDefault="0098295D" w:rsidP="004520D9">
            <w:pPr>
              <w:jc w:val="both"/>
              <w:outlineLvl w:val="0"/>
              <w:rPr>
                <w:rFonts w:ascii="Century Gothic" w:hAnsi="Century Gothic"/>
                <w:sz w:val="20"/>
                <w:szCs w:val="20"/>
              </w:rPr>
            </w:pPr>
            <w:r>
              <w:rPr>
                <w:rFonts w:ascii="Century Gothic" w:hAnsi="Century Gothic"/>
                <w:sz w:val="20"/>
                <w:szCs w:val="20"/>
              </w:rPr>
              <w:t>Classroom Desks</w:t>
            </w:r>
          </w:p>
        </w:tc>
        <w:tc>
          <w:tcPr>
            <w:tcW w:w="8820" w:type="dxa"/>
            <w:tcBorders>
              <w:top w:val="single" w:sz="8" w:space="0" w:color="auto"/>
              <w:left w:val="single" w:sz="8" w:space="0" w:color="auto"/>
              <w:bottom w:val="single" w:sz="8" w:space="0" w:color="auto"/>
              <w:right w:val="nil"/>
            </w:tcBorders>
          </w:tcPr>
          <w:p w:rsidR="0098295D" w:rsidRPr="001A01FC" w:rsidRDefault="0098295D" w:rsidP="004520D9">
            <w:pPr>
              <w:numPr>
                <w:ilvl w:val="0"/>
                <w:numId w:val="2"/>
              </w:numPr>
              <w:jc w:val="both"/>
              <w:rPr>
                <w:rFonts w:ascii="Century Gothic" w:hAnsi="Century Gothic"/>
                <w:sz w:val="20"/>
                <w:szCs w:val="20"/>
              </w:rPr>
            </w:pPr>
            <w:r w:rsidRPr="001A01FC">
              <w:rPr>
                <w:rFonts w:ascii="Century Gothic" w:hAnsi="Century Gothic"/>
                <w:sz w:val="20"/>
                <w:szCs w:val="20"/>
              </w:rPr>
              <w:t xml:space="preserve">Sing </w:t>
            </w:r>
            <w:proofErr w:type="spellStart"/>
            <w:r w:rsidRPr="001A01FC">
              <w:rPr>
                <w:rFonts w:ascii="Century Gothic" w:hAnsi="Century Gothic"/>
                <w:sz w:val="20"/>
                <w:szCs w:val="20"/>
              </w:rPr>
              <w:t>Alef</w:t>
            </w:r>
            <w:proofErr w:type="spellEnd"/>
            <w:r w:rsidRPr="001A01FC">
              <w:rPr>
                <w:rFonts w:ascii="Century Gothic" w:hAnsi="Century Gothic"/>
                <w:sz w:val="20"/>
                <w:szCs w:val="20"/>
              </w:rPr>
              <w:t>-Bet so</w:t>
            </w:r>
            <w:r>
              <w:rPr>
                <w:rFonts w:ascii="Century Gothic" w:hAnsi="Century Gothic"/>
                <w:sz w:val="20"/>
                <w:szCs w:val="20"/>
              </w:rPr>
              <w:t>ng with your students.</w:t>
            </w:r>
          </w:p>
          <w:p w:rsidR="0098295D" w:rsidRDefault="0098295D" w:rsidP="004520D9">
            <w:pPr>
              <w:numPr>
                <w:ilvl w:val="0"/>
                <w:numId w:val="2"/>
              </w:numPr>
              <w:jc w:val="both"/>
              <w:rPr>
                <w:rFonts w:ascii="Century Gothic" w:hAnsi="Century Gothic"/>
                <w:color w:val="000000"/>
                <w:sz w:val="20"/>
                <w:szCs w:val="20"/>
              </w:rPr>
            </w:pPr>
            <w:r w:rsidRPr="00F567FD">
              <w:rPr>
                <w:rFonts w:ascii="Century Gothic" w:hAnsi="Century Gothic"/>
                <w:color w:val="000000"/>
                <w:sz w:val="20"/>
                <w:szCs w:val="20"/>
              </w:rPr>
              <w:t xml:space="preserve">Draw the Hebrew letters Bet, </w:t>
            </w:r>
            <w:proofErr w:type="spellStart"/>
            <w:r w:rsidRPr="00F567FD">
              <w:rPr>
                <w:rFonts w:ascii="Century Gothic" w:hAnsi="Century Gothic"/>
                <w:color w:val="000000"/>
                <w:sz w:val="20"/>
                <w:szCs w:val="20"/>
              </w:rPr>
              <w:t>Tav</w:t>
            </w:r>
            <w:proofErr w:type="spellEnd"/>
            <w:r w:rsidRPr="00F567FD">
              <w:rPr>
                <w:rFonts w:ascii="Century Gothic" w:hAnsi="Century Gothic"/>
                <w:color w:val="000000"/>
                <w:sz w:val="20"/>
                <w:szCs w:val="20"/>
              </w:rPr>
              <w:t xml:space="preserve">, Shin, </w:t>
            </w:r>
            <w:proofErr w:type="spellStart"/>
            <w:r w:rsidRPr="00F567FD">
              <w:rPr>
                <w:rFonts w:ascii="Century Gothic" w:hAnsi="Century Gothic"/>
                <w:color w:val="000000"/>
                <w:sz w:val="20"/>
                <w:szCs w:val="20"/>
              </w:rPr>
              <w:t>Mem</w:t>
            </w:r>
            <w:proofErr w:type="spellEnd"/>
            <w:r w:rsidRPr="00F567FD">
              <w:rPr>
                <w:rFonts w:ascii="Century Gothic" w:hAnsi="Century Gothic"/>
                <w:color w:val="000000"/>
                <w:sz w:val="20"/>
                <w:szCs w:val="20"/>
              </w:rPr>
              <w:t xml:space="preserve">, Lamed, </w:t>
            </w:r>
            <w:proofErr w:type="spellStart"/>
            <w:r w:rsidRPr="00F567FD">
              <w:rPr>
                <w:rFonts w:ascii="Century Gothic" w:hAnsi="Century Gothic"/>
                <w:color w:val="000000"/>
                <w:sz w:val="20"/>
                <w:szCs w:val="20"/>
              </w:rPr>
              <w:t>Kaf</w:t>
            </w:r>
            <w:proofErr w:type="spellEnd"/>
            <w:r>
              <w:rPr>
                <w:rFonts w:ascii="Century Gothic" w:hAnsi="Century Gothic"/>
                <w:color w:val="000000"/>
                <w:sz w:val="20"/>
                <w:szCs w:val="20"/>
              </w:rPr>
              <w:t xml:space="preserve">, Hey, </w:t>
            </w:r>
            <w:proofErr w:type="spellStart"/>
            <w:r w:rsidRPr="00F567FD">
              <w:rPr>
                <w:rFonts w:ascii="Century Gothic" w:hAnsi="Century Gothic"/>
                <w:color w:val="000000"/>
                <w:sz w:val="20"/>
                <w:szCs w:val="20"/>
              </w:rPr>
              <w:t>Resh</w:t>
            </w:r>
            <w:proofErr w:type="spellEnd"/>
            <w:r>
              <w:rPr>
                <w:rFonts w:ascii="Century Gothic" w:hAnsi="Century Gothic"/>
                <w:color w:val="000000"/>
                <w:sz w:val="20"/>
                <w:szCs w:val="20"/>
              </w:rPr>
              <w:t xml:space="preserve">, </w:t>
            </w:r>
            <w:proofErr w:type="spellStart"/>
            <w:r>
              <w:rPr>
                <w:rFonts w:ascii="Century Gothic" w:hAnsi="Century Gothic"/>
                <w:color w:val="000000"/>
                <w:sz w:val="20"/>
                <w:szCs w:val="20"/>
              </w:rPr>
              <w:t>Chaf</w:t>
            </w:r>
            <w:proofErr w:type="spellEnd"/>
            <w:r>
              <w:rPr>
                <w:rFonts w:ascii="Century Gothic" w:hAnsi="Century Gothic"/>
                <w:color w:val="000000"/>
                <w:sz w:val="20"/>
                <w:szCs w:val="20"/>
              </w:rPr>
              <w:t xml:space="preserve">, </w:t>
            </w:r>
            <w:proofErr w:type="spellStart"/>
            <w:r>
              <w:rPr>
                <w:rFonts w:ascii="Century Gothic" w:hAnsi="Century Gothic"/>
                <w:color w:val="000000"/>
                <w:sz w:val="20"/>
                <w:szCs w:val="20"/>
              </w:rPr>
              <w:t>Shvah</w:t>
            </w:r>
            <w:proofErr w:type="spellEnd"/>
            <w:r>
              <w:rPr>
                <w:rFonts w:ascii="Century Gothic" w:hAnsi="Century Gothic"/>
                <w:color w:val="000000"/>
                <w:sz w:val="20"/>
                <w:szCs w:val="20"/>
              </w:rPr>
              <w:t xml:space="preserve"> vowel, Vet, </w:t>
            </w:r>
            <w:proofErr w:type="spellStart"/>
            <w:r>
              <w:rPr>
                <w:rFonts w:ascii="Century Gothic" w:hAnsi="Century Gothic"/>
                <w:color w:val="000000"/>
                <w:sz w:val="20"/>
                <w:szCs w:val="20"/>
              </w:rPr>
              <w:t>Daled</w:t>
            </w:r>
            <w:proofErr w:type="spellEnd"/>
            <w:r>
              <w:rPr>
                <w:rFonts w:ascii="Century Gothic" w:hAnsi="Century Gothic"/>
                <w:color w:val="000000"/>
                <w:sz w:val="20"/>
                <w:szCs w:val="20"/>
              </w:rPr>
              <w:t xml:space="preserve">, </w:t>
            </w:r>
            <w:proofErr w:type="spellStart"/>
            <w:r>
              <w:rPr>
                <w:rFonts w:ascii="Century Gothic" w:hAnsi="Century Gothic"/>
                <w:color w:val="000000"/>
                <w:sz w:val="20"/>
                <w:szCs w:val="20"/>
              </w:rPr>
              <w:t>Chataf</w:t>
            </w:r>
            <w:proofErr w:type="spellEnd"/>
            <w:r>
              <w:rPr>
                <w:rFonts w:ascii="Century Gothic" w:hAnsi="Century Gothic"/>
                <w:color w:val="000000"/>
                <w:sz w:val="20"/>
                <w:szCs w:val="20"/>
              </w:rPr>
              <w:t xml:space="preserve"> </w:t>
            </w:r>
            <w:proofErr w:type="spellStart"/>
            <w:r>
              <w:rPr>
                <w:rFonts w:ascii="Century Gothic" w:hAnsi="Century Gothic"/>
                <w:color w:val="000000"/>
                <w:sz w:val="20"/>
                <w:szCs w:val="20"/>
              </w:rPr>
              <w:t>Patach</w:t>
            </w:r>
            <w:proofErr w:type="spellEnd"/>
            <w:r>
              <w:rPr>
                <w:rFonts w:ascii="Century Gothic" w:hAnsi="Century Gothic"/>
                <w:color w:val="000000"/>
                <w:sz w:val="20"/>
                <w:szCs w:val="20"/>
              </w:rPr>
              <w:t>,</w:t>
            </w:r>
            <w:r w:rsidRPr="00F567FD">
              <w:rPr>
                <w:rFonts w:ascii="Century Gothic" w:hAnsi="Century Gothic"/>
                <w:color w:val="000000"/>
                <w:sz w:val="20"/>
                <w:szCs w:val="20"/>
              </w:rPr>
              <w:t xml:space="preserve"> </w:t>
            </w:r>
            <w:proofErr w:type="spellStart"/>
            <w:r>
              <w:rPr>
                <w:rFonts w:ascii="Century Gothic" w:hAnsi="Century Gothic"/>
                <w:color w:val="000000"/>
                <w:sz w:val="20"/>
                <w:szCs w:val="20"/>
              </w:rPr>
              <w:t>Alef</w:t>
            </w:r>
            <w:proofErr w:type="spellEnd"/>
            <w:r>
              <w:rPr>
                <w:rFonts w:ascii="Century Gothic" w:hAnsi="Century Gothic"/>
                <w:color w:val="000000"/>
                <w:sz w:val="20"/>
                <w:szCs w:val="20"/>
              </w:rPr>
              <w:t xml:space="preserve">, </w:t>
            </w:r>
            <w:proofErr w:type="spellStart"/>
            <w:r>
              <w:rPr>
                <w:rFonts w:ascii="Century Gothic" w:hAnsi="Century Gothic"/>
                <w:color w:val="000000"/>
                <w:sz w:val="20"/>
                <w:szCs w:val="20"/>
              </w:rPr>
              <w:t>Vav</w:t>
            </w:r>
            <w:proofErr w:type="spellEnd"/>
            <w:r>
              <w:rPr>
                <w:rFonts w:ascii="Century Gothic" w:hAnsi="Century Gothic"/>
                <w:color w:val="000000"/>
                <w:sz w:val="20"/>
                <w:szCs w:val="20"/>
              </w:rPr>
              <w:t xml:space="preserve">, </w:t>
            </w:r>
            <w:proofErr w:type="spellStart"/>
            <w:r>
              <w:rPr>
                <w:rFonts w:ascii="Century Gothic" w:hAnsi="Century Gothic"/>
                <w:color w:val="000000"/>
                <w:sz w:val="20"/>
                <w:szCs w:val="20"/>
              </w:rPr>
              <w:t>Koof</w:t>
            </w:r>
            <w:proofErr w:type="spellEnd"/>
            <w:r>
              <w:rPr>
                <w:rFonts w:ascii="Century Gothic" w:hAnsi="Century Gothic"/>
                <w:color w:val="000000"/>
                <w:sz w:val="20"/>
                <w:szCs w:val="20"/>
              </w:rPr>
              <w:t xml:space="preserve">, and </w:t>
            </w:r>
            <w:proofErr w:type="spellStart"/>
            <w:r>
              <w:rPr>
                <w:rFonts w:ascii="Century Gothic" w:hAnsi="Century Gothic"/>
                <w:color w:val="000000"/>
                <w:sz w:val="20"/>
                <w:szCs w:val="20"/>
              </w:rPr>
              <w:t>Tsadee</w:t>
            </w:r>
            <w:proofErr w:type="spellEnd"/>
            <w:r>
              <w:rPr>
                <w:rFonts w:ascii="Century Gothic" w:hAnsi="Century Gothic"/>
                <w:color w:val="000000"/>
                <w:sz w:val="20"/>
                <w:szCs w:val="20"/>
              </w:rPr>
              <w:t>.  Review their names and sounds.</w:t>
            </w:r>
          </w:p>
          <w:p w:rsidR="0098295D" w:rsidRPr="00CE10F7" w:rsidRDefault="0098295D" w:rsidP="004520D9">
            <w:pPr>
              <w:numPr>
                <w:ilvl w:val="0"/>
                <w:numId w:val="2"/>
              </w:numPr>
              <w:jc w:val="both"/>
              <w:rPr>
                <w:rFonts w:ascii="Century Gothic" w:hAnsi="Century Gothic"/>
                <w:color w:val="000000"/>
                <w:sz w:val="20"/>
                <w:szCs w:val="20"/>
              </w:rPr>
            </w:pPr>
            <w:r>
              <w:rPr>
                <w:rFonts w:ascii="Century Gothic" w:hAnsi="Century Gothic"/>
                <w:color w:val="000000"/>
                <w:sz w:val="20"/>
                <w:szCs w:val="20"/>
              </w:rPr>
              <w:t xml:space="preserve">Introduce </w:t>
            </w:r>
            <w:proofErr w:type="spellStart"/>
            <w:r>
              <w:rPr>
                <w:rFonts w:ascii="Century Gothic" w:hAnsi="Century Gothic"/>
                <w:color w:val="000000"/>
                <w:sz w:val="20"/>
                <w:szCs w:val="20"/>
              </w:rPr>
              <w:t>Hirik</w:t>
            </w:r>
            <w:proofErr w:type="spellEnd"/>
            <w:r>
              <w:rPr>
                <w:rFonts w:ascii="Century Gothic" w:hAnsi="Century Gothic"/>
                <w:color w:val="000000"/>
                <w:sz w:val="20"/>
                <w:szCs w:val="20"/>
              </w:rPr>
              <w:t xml:space="preserve"> and </w:t>
            </w:r>
            <w:proofErr w:type="spellStart"/>
            <w:r>
              <w:rPr>
                <w:rFonts w:ascii="Century Gothic" w:hAnsi="Century Gothic"/>
                <w:color w:val="000000"/>
                <w:sz w:val="20"/>
                <w:szCs w:val="20"/>
              </w:rPr>
              <w:t>Ayin</w:t>
            </w:r>
            <w:proofErr w:type="spellEnd"/>
            <w:r>
              <w:rPr>
                <w:rFonts w:ascii="Century Gothic" w:hAnsi="Century Gothic"/>
                <w:color w:val="000000"/>
                <w:sz w:val="20"/>
                <w:szCs w:val="20"/>
              </w:rPr>
              <w:t>.  Ask the class what vowels they have learned so far: ah vowels, and the “</w:t>
            </w:r>
            <w:proofErr w:type="spellStart"/>
            <w:r>
              <w:rPr>
                <w:rFonts w:ascii="Century Gothic" w:hAnsi="Century Gothic"/>
                <w:color w:val="000000"/>
                <w:sz w:val="20"/>
                <w:szCs w:val="20"/>
              </w:rPr>
              <w:t>ih</w:t>
            </w:r>
            <w:proofErr w:type="spellEnd"/>
            <w:r>
              <w:rPr>
                <w:rFonts w:ascii="Century Gothic" w:hAnsi="Century Gothic"/>
                <w:color w:val="000000"/>
                <w:sz w:val="20"/>
                <w:szCs w:val="20"/>
              </w:rPr>
              <w:t xml:space="preserve">” vowel.  Explain that today we are going to be learning a new vowel!  It is called a </w:t>
            </w:r>
            <w:proofErr w:type="spellStart"/>
            <w:r>
              <w:rPr>
                <w:rFonts w:ascii="Century Gothic" w:hAnsi="Century Gothic"/>
                <w:color w:val="000000"/>
                <w:sz w:val="20"/>
                <w:szCs w:val="20"/>
              </w:rPr>
              <w:t>Hirik</w:t>
            </w:r>
            <w:proofErr w:type="spellEnd"/>
            <w:r>
              <w:rPr>
                <w:rFonts w:ascii="Century Gothic" w:hAnsi="Century Gothic"/>
                <w:color w:val="000000"/>
                <w:sz w:val="20"/>
                <w:szCs w:val="20"/>
              </w:rPr>
              <w:t xml:space="preserve"> and it makes an “</w:t>
            </w:r>
            <w:proofErr w:type="spellStart"/>
            <w:r>
              <w:rPr>
                <w:rFonts w:ascii="Century Gothic" w:hAnsi="Century Gothic"/>
                <w:color w:val="000000"/>
                <w:sz w:val="20"/>
                <w:szCs w:val="20"/>
              </w:rPr>
              <w:t>ee</w:t>
            </w:r>
            <w:proofErr w:type="spellEnd"/>
            <w:r>
              <w:rPr>
                <w:rFonts w:ascii="Century Gothic" w:hAnsi="Century Gothic"/>
                <w:color w:val="000000"/>
                <w:sz w:val="20"/>
                <w:szCs w:val="20"/>
              </w:rPr>
              <w:t xml:space="preserve">” sound!  It is a single dot that can be found under the letter.  It also can be followed by a </w:t>
            </w:r>
            <w:proofErr w:type="spellStart"/>
            <w:r>
              <w:rPr>
                <w:rFonts w:ascii="Century Gothic" w:hAnsi="Century Gothic"/>
                <w:color w:val="000000"/>
                <w:sz w:val="20"/>
                <w:szCs w:val="20"/>
              </w:rPr>
              <w:t>yud</w:t>
            </w:r>
            <w:proofErr w:type="spellEnd"/>
            <w:r>
              <w:rPr>
                <w:rFonts w:ascii="Century Gothic" w:hAnsi="Century Gothic"/>
                <w:color w:val="000000"/>
                <w:sz w:val="20"/>
                <w:szCs w:val="20"/>
              </w:rPr>
              <w:t xml:space="preserve">, (we will be learning </w:t>
            </w:r>
            <w:proofErr w:type="spellStart"/>
            <w:r>
              <w:rPr>
                <w:rFonts w:ascii="Century Gothic" w:hAnsi="Century Gothic"/>
                <w:color w:val="000000"/>
                <w:sz w:val="20"/>
                <w:szCs w:val="20"/>
              </w:rPr>
              <w:t>Yud</w:t>
            </w:r>
            <w:proofErr w:type="spellEnd"/>
            <w:r>
              <w:rPr>
                <w:rFonts w:ascii="Century Gothic" w:hAnsi="Century Gothic"/>
                <w:color w:val="000000"/>
                <w:sz w:val="20"/>
                <w:szCs w:val="20"/>
              </w:rPr>
              <w:t xml:space="preserve"> soon, but for now, it is silent if it follows a </w:t>
            </w:r>
            <w:proofErr w:type="spellStart"/>
            <w:r>
              <w:rPr>
                <w:rFonts w:ascii="Century Gothic" w:hAnsi="Century Gothic"/>
                <w:color w:val="000000"/>
                <w:sz w:val="20"/>
                <w:szCs w:val="20"/>
              </w:rPr>
              <w:t>hirik</w:t>
            </w:r>
            <w:proofErr w:type="spellEnd"/>
            <w:r>
              <w:rPr>
                <w:rFonts w:ascii="Century Gothic" w:hAnsi="Century Gothic"/>
                <w:color w:val="000000"/>
                <w:sz w:val="20"/>
                <w:szCs w:val="20"/>
              </w:rPr>
              <w:t xml:space="preserve">).   We are also learning a new letter called </w:t>
            </w:r>
            <w:proofErr w:type="spellStart"/>
            <w:r>
              <w:rPr>
                <w:rFonts w:ascii="Century Gothic" w:hAnsi="Century Gothic"/>
                <w:color w:val="000000"/>
                <w:sz w:val="20"/>
                <w:szCs w:val="20"/>
              </w:rPr>
              <w:t>Ayin</w:t>
            </w:r>
            <w:proofErr w:type="spellEnd"/>
            <w:r>
              <w:rPr>
                <w:rFonts w:ascii="Century Gothic" w:hAnsi="Century Gothic"/>
                <w:color w:val="000000"/>
                <w:sz w:val="20"/>
                <w:szCs w:val="20"/>
              </w:rPr>
              <w:t xml:space="preserve">.  Ask the students what sound </w:t>
            </w:r>
            <w:proofErr w:type="spellStart"/>
            <w:r>
              <w:rPr>
                <w:rFonts w:ascii="Century Gothic" w:hAnsi="Century Gothic"/>
                <w:color w:val="000000"/>
                <w:sz w:val="20"/>
                <w:szCs w:val="20"/>
              </w:rPr>
              <w:t>Alef</w:t>
            </w:r>
            <w:proofErr w:type="spellEnd"/>
            <w:r>
              <w:rPr>
                <w:rFonts w:ascii="Century Gothic" w:hAnsi="Century Gothic"/>
                <w:color w:val="000000"/>
                <w:sz w:val="20"/>
                <w:szCs w:val="20"/>
              </w:rPr>
              <w:t xml:space="preserve"> makes, (silent) just like </w:t>
            </w:r>
            <w:proofErr w:type="spellStart"/>
            <w:r>
              <w:rPr>
                <w:rFonts w:ascii="Century Gothic" w:hAnsi="Century Gothic"/>
                <w:color w:val="000000"/>
                <w:sz w:val="20"/>
                <w:szCs w:val="20"/>
              </w:rPr>
              <w:t>Alef</w:t>
            </w:r>
            <w:proofErr w:type="spellEnd"/>
            <w:r>
              <w:rPr>
                <w:rFonts w:ascii="Century Gothic" w:hAnsi="Century Gothic"/>
                <w:color w:val="000000"/>
                <w:sz w:val="20"/>
                <w:szCs w:val="20"/>
              </w:rPr>
              <w:t>, it is silent!</w:t>
            </w:r>
            <w:r w:rsidRPr="00CE10F7">
              <w:rPr>
                <w:rFonts w:ascii="Century Gothic" w:hAnsi="Century Gothic"/>
                <w:color w:val="000000"/>
                <w:sz w:val="20"/>
                <w:szCs w:val="20"/>
              </w:rPr>
              <w:t xml:space="preserve"> </w:t>
            </w:r>
          </w:p>
          <w:p w:rsidR="0098295D" w:rsidRPr="005F6065" w:rsidRDefault="0098295D" w:rsidP="004520D9">
            <w:pPr>
              <w:pStyle w:val="ListParagraph"/>
              <w:numPr>
                <w:ilvl w:val="0"/>
                <w:numId w:val="2"/>
              </w:numPr>
              <w:jc w:val="both"/>
              <w:rPr>
                <w:rFonts w:ascii="Century Gothic" w:hAnsi="Century Gothic"/>
                <w:sz w:val="20"/>
                <w:szCs w:val="20"/>
              </w:rPr>
            </w:pPr>
            <w:r w:rsidRPr="005F6065">
              <w:rPr>
                <w:rFonts w:ascii="Century Gothic" w:hAnsi="Century Gothic"/>
                <w:b/>
                <w:sz w:val="20"/>
                <w:szCs w:val="20"/>
              </w:rPr>
              <w:t>Hebrew game</w:t>
            </w:r>
            <w:r w:rsidRPr="005F6065">
              <w:rPr>
                <w:rFonts w:ascii="Century Gothic" w:hAnsi="Century Gothic"/>
                <w:sz w:val="20"/>
                <w:szCs w:val="20"/>
              </w:rPr>
              <w:t>: Divide the students into two teams (randomly, girls vs. boys, etc).  Have them choice a team name, and give them one minute to come up with a team cheer. (Points are by teachers’ discretion, award for quite teams, creative cheers, correct answers, etc.  we always purposely end up with a tie, so everyone feels successful)</w:t>
            </w:r>
          </w:p>
          <w:p w:rsidR="0098295D" w:rsidRPr="000A5838" w:rsidRDefault="0098295D" w:rsidP="004520D9">
            <w:pPr>
              <w:ind w:left="378"/>
              <w:jc w:val="both"/>
              <w:rPr>
                <w:rFonts w:ascii="Century Gothic" w:hAnsi="Century Gothic"/>
                <w:sz w:val="20"/>
                <w:szCs w:val="20"/>
              </w:rPr>
            </w:pPr>
            <w:r>
              <w:rPr>
                <w:rFonts w:ascii="Century Gothic" w:hAnsi="Century Gothic"/>
                <w:b/>
                <w:sz w:val="20"/>
                <w:szCs w:val="20"/>
              </w:rPr>
              <w:t>T</w:t>
            </w:r>
            <w:r w:rsidRPr="00D63555">
              <w:rPr>
                <w:rFonts w:ascii="Century Gothic" w:hAnsi="Century Gothic"/>
                <w:b/>
                <w:sz w:val="20"/>
                <w:szCs w:val="20"/>
              </w:rPr>
              <w:t>eachers lead the game</w:t>
            </w:r>
            <w:r>
              <w:rPr>
                <w:rFonts w:ascii="Century Gothic" w:hAnsi="Century Gothic"/>
                <w:sz w:val="20"/>
                <w:szCs w:val="20"/>
              </w:rPr>
              <w:t xml:space="preserve">, writing letters on the board and having teams of students identify them, make their sound, telling teachers how to make the letters, reading short words, Chanukah trivia, etc.  If one team gets the answer wrong, the other team can answer the question- be as creative as possible.  The kids love this game!  You can </w:t>
            </w:r>
            <w:proofErr w:type="gramStart"/>
            <w:r>
              <w:rPr>
                <w:rFonts w:ascii="Century Gothic" w:hAnsi="Century Gothic"/>
                <w:sz w:val="20"/>
                <w:szCs w:val="20"/>
              </w:rPr>
              <w:t>either remember the teams and</w:t>
            </w:r>
            <w:proofErr w:type="gramEnd"/>
            <w:r>
              <w:rPr>
                <w:rFonts w:ascii="Century Gothic" w:hAnsi="Century Gothic"/>
                <w:sz w:val="20"/>
                <w:szCs w:val="20"/>
              </w:rPr>
              <w:t xml:space="preserve"> have them continue the game next week, or you can randomly create the teams each time.  </w:t>
            </w:r>
            <w:r w:rsidRPr="001A01FC">
              <w:rPr>
                <w:rFonts w:ascii="Century Gothic" w:hAnsi="Century Gothic"/>
                <w:sz w:val="20"/>
                <w:szCs w:val="20"/>
              </w:rPr>
              <w:t xml:space="preserve"> </w:t>
            </w:r>
          </w:p>
        </w:tc>
      </w:tr>
      <w:tr w:rsidR="0098295D" w:rsidTr="004520D9">
        <w:trPr>
          <w:trHeight w:val="781"/>
        </w:trPr>
        <w:tc>
          <w:tcPr>
            <w:tcW w:w="2268" w:type="dxa"/>
            <w:tcBorders>
              <w:top w:val="single" w:sz="8" w:space="0" w:color="auto"/>
              <w:left w:val="nil"/>
              <w:bottom w:val="single" w:sz="8" w:space="0" w:color="auto"/>
              <w:right w:val="single" w:sz="8" w:space="0" w:color="auto"/>
            </w:tcBorders>
          </w:tcPr>
          <w:p w:rsidR="0098295D" w:rsidRDefault="0098295D" w:rsidP="004520D9">
            <w:pPr>
              <w:jc w:val="both"/>
              <w:outlineLvl w:val="0"/>
              <w:rPr>
                <w:rFonts w:ascii="Century Gothic" w:hAnsi="Century Gothic"/>
                <w:b/>
                <w:sz w:val="20"/>
                <w:szCs w:val="20"/>
              </w:rPr>
            </w:pPr>
            <w:r>
              <w:rPr>
                <w:rFonts w:ascii="Century Gothic" w:hAnsi="Century Gothic"/>
                <w:b/>
                <w:sz w:val="20"/>
                <w:szCs w:val="20"/>
              </w:rPr>
              <w:t>c. Chanukah</w:t>
            </w:r>
          </w:p>
          <w:p w:rsidR="0098295D" w:rsidRDefault="0098295D" w:rsidP="004520D9">
            <w:pPr>
              <w:jc w:val="both"/>
              <w:outlineLvl w:val="0"/>
              <w:rPr>
                <w:rFonts w:ascii="Century Gothic" w:hAnsi="Century Gothic"/>
                <w:sz w:val="20"/>
                <w:szCs w:val="20"/>
              </w:rPr>
            </w:pPr>
          </w:p>
          <w:p w:rsidR="0098295D" w:rsidRDefault="0098295D" w:rsidP="004520D9">
            <w:pPr>
              <w:jc w:val="both"/>
              <w:outlineLvl w:val="0"/>
              <w:rPr>
                <w:rFonts w:ascii="Century Gothic" w:hAnsi="Century Gothic"/>
                <w:sz w:val="20"/>
                <w:szCs w:val="20"/>
              </w:rPr>
            </w:pPr>
            <w:r>
              <w:rPr>
                <w:rFonts w:ascii="Century Gothic" w:hAnsi="Century Gothic"/>
                <w:sz w:val="20"/>
                <w:szCs w:val="20"/>
              </w:rPr>
              <w:t>5:05 – 5:40 (35)</w:t>
            </w:r>
          </w:p>
          <w:p w:rsidR="0098295D" w:rsidRDefault="0098295D" w:rsidP="004520D9">
            <w:pPr>
              <w:jc w:val="both"/>
              <w:outlineLvl w:val="0"/>
              <w:rPr>
                <w:rFonts w:ascii="Century Gothic" w:hAnsi="Century Gothic"/>
                <w:sz w:val="20"/>
                <w:szCs w:val="20"/>
              </w:rPr>
            </w:pPr>
          </w:p>
          <w:p w:rsidR="0098295D" w:rsidRDefault="0098295D" w:rsidP="004520D9">
            <w:pPr>
              <w:jc w:val="both"/>
              <w:outlineLvl w:val="0"/>
              <w:rPr>
                <w:rFonts w:ascii="Century Gothic" w:hAnsi="Century Gothic"/>
                <w:sz w:val="20"/>
                <w:szCs w:val="20"/>
              </w:rPr>
            </w:pPr>
            <w:r>
              <w:rPr>
                <w:rFonts w:ascii="Century Gothic" w:hAnsi="Century Gothic"/>
                <w:sz w:val="20"/>
                <w:szCs w:val="20"/>
              </w:rPr>
              <w:t>Classroom Carpet</w:t>
            </w:r>
          </w:p>
          <w:p w:rsidR="0098295D" w:rsidRDefault="0098295D" w:rsidP="004520D9">
            <w:pPr>
              <w:jc w:val="both"/>
              <w:outlineLvl w:val="0"/>
              <w:rPr>
                <w:rFonts w:ascii="Century Gothic" w:hAnsi="Century Gothic"/>
                <w:b/>
                <w:sz w:val="20"/>
                <w:szCs w:val="20"/>
              </w:rPr>
            </w:pPr>
          </w:p>
        </w:tc>
        <w:tc>
          <w:tcPr>
            <w:tcW w:w="8820" w:type="dxa"/>
            <w:tcBorders>
              <w:top w:val="single" w:sz="8" w:space="0" w:color="auto"/>
              <w:left w:val="single" w:sz="8" w:space="0" w:color="auto"/>
              <w:bottom w:val="single" w:sz="8" w:space="0" w:color="auto"/>
              <w:right w:val="nil"/>
            </w:tcBorders>
          </w:tcPr>
          <w:p w:rsidR="00BC17A2" w:rsidRDefault="00362576" w:rsidP="00BC17A2">
            <w:pPr>
              <w:rPr>
                <w:rFonts w:ascii="Century Gothic" w:hAnsi="Century Gothic"/>
                <w:b/>
                <w:sz w:val="20"/>
                <w:szCs w:val="20"/>
              </w:rPr>
            </w:pPr>
            <w:r>
              <w:rPr>
                <w:rFonts w:ascii="Century Gothic" w:hAnsi="Century Gothic"/>
                <w:sz w:val="20"/>
                <w:szCs w:val="20"/>
              </w:rPr>
              <w:t>1.</w:t>
            </w:r>
            <w:r w:rsidR="00FD09CE">
              <w:rPr>
                <w:rFonts w:ascii="Century Gothic" w:hAnsi="Century Gothic"/>
                <w:sz w:val="20"/>
                <w:szCs w:val="20"/>
              </w:rPr>
              <w:t xml:space="preserve"> </w:t>
            </w:r>
            <w:r w:rsidR="0098295D" w:rsidRPr="00362576">
              <w:rPr>
                <w:rFonts w:ascii="Century Gothic" w:hAnsi="Century Gothic"/>
                <w:sz w:val="20"/>
                <w:szCs w:val="20"/>
              </w:rPr>
              <w:t>Review the Chanukah story</w:t>
            </w:r>
            <w:r w:rsidR="004520D9" w:rsidRPr="00362576">
              <w:rPr>
                <w:rFonts w:ascii="Century Gothic" w:hAnsi="Century Gothic"/>
                <w:sz w:val="20"/>
                <w:szCs w:val="20"/>
              </w:rPr>
              <w:t xml:space="preserve"> from last week</w:t>
            </w:r>
            <w:r w:rsidR="0098295D" w:rsidRPr="00362576">
              <w:rPr>
                <w:rFonts w:ascii="Century Gothic" w:hAnsi="Century Gothic"/>
                <w:sz w:val="20"/>
                <w:szCs w:val="20"/>
              </w:rPr>
              <w:t xml:space="preserve">.  </w:t>
            </w:r>
            <w:r w:rsidR="0098295D" w:rsidRPr="00BC17A2">
              <w:rPr>
                <w:rFonts w:ascii="Century Gothic" w:hAnsi="Century Gothic"/>
                <w:b/>
                <w:sz w:val="20"/>
                <w:szCs w:val="20"/>
              </w:rPr>
              <w:t>(</w:t>
            </w:r>
            <w:r w:rsidR="00BC17A2">
              <w:rPr>
                <w:rFonts w:ascii="Century Gothic" w:hAnsi="Century Gothic"/>
                <w:b/>
                <w:sz w:val="20"/>
                <w:szCs w:val="20"/>
              </w:rPr>
              <w:t>Prompt, Believe</w:t>
            </w:r>
            <w:r w:rsidR="00342E06" w:rsidRPr="00BC17A2">
              <w:rPr>
                <w:rFonts w:ascii="Century Gothic" w:hAnsi="Century Gothic"/>
                <w:b/>
                <w:sz w:val="20"/>
                <w:szCs w:val="20"/>
              </w:rPr>
              <w:t>:</w:t>
            </w:r>
            <w:r w:rsidR="00BC17A2" w:rsidRPr="00BC17A2">
              <w:rPr>
                <w:rFonts w:ascii="Century Gothic" w:hAnsi="Century Gothic"/>
                <w:b/>
                <w:sz w:val="20"/>
                <w:szCs w:val="20"/>
              </w:rPr>
              <w:t xml:space="preserve"> Do you feel a connection to the </w:t>
            </w:r>
            <w:proofErr w:type="spellStart"/>
            <w:r w:rsidR="00BC17A2" w:rsidRPr="00BC17A2">
              <w:rPr>
                <w:rFonts w:ascii="Century Gothic" w:hAnsi="Century Gothic"/>
                <w:b/>
                <w:sz w:val="20"/>
                <w:szCs w:val="20"/>
              </w:rPr>
              <w:t>Macabees</w:t>
            </w:r>
            <w:proofErr w:type="spellEnd"/>
            <w:r w:rsidR="00BC17A2" w:rsidRPr="00BC17A2">
              <w:rPr>
                <w:rFonts w:ascii="Century Gothic" w:hAnsi="Century Gothic"/>
                <w:b/>
                <w:sz w:val="20"/>
                <w:szCs w:val="20"/>
              </w:rPr>
              <w:t>?  Are you proud of what they did?</w:t>
            </w:r>
            <w:r w:rsidR="00BC17A2">
              <w:rPr>
                <w:rFonts w:ascii="Century Gothic" w:hAnsi="Century Gothic"/>
                <w:b/>
                <w:sz w:val="20"/>
                <w:szCs w:val="20"/>
              </w:rPr>
              <w:t>)</w:t>
            </w:r>
          </w:p>
          <w:p w:rsidR="00362576" w:rsidRPr="00362576" w:rsidRDefault="00362576" w:rsidP="00BC17A2">
            <w:pPr>
              <w:rPr>
                <w:rFonts w:ascii="Century Gothic" w:hAnsi="Century Gothic"/>
                <w:b/>
                <w:sz w:val="20"/>
                <w:szCs w:val="20"/>
              </w:rPr>
            </w:pPr>
            <w:r>
              <w:rPr>
                <w:rFonts w:ascii="Century Gothic" w:hAnsi="Century Gothic"/>
                <w:b/>
                <w:sz w:val="20"/>
                <w:szCs w:val="20"/>
              </w:rPr>
              <w:t>2. Ask students: How do you celebrate Chanukah at home? (Do)</w:t>
            </w:r>
          </w:p>
          <w:p w:rsidR="0098295D" w:rsidRPr="001921F7" w:rsidRDefault="00FD09CE" w:rsidP="004520D9">
            <w:pPr>
              <w:jc w:val="both"/>
              <w:rPr>
                <w:rFonts w:ascii="Century Gothic" w:hAnsi="Century Gothic"/>
                <w:sz w:val="20"/>
                <w:szCs w:val="20"/>
              </w:rPr>
            </w:pPr>
            <w:r>
              <w:rPr>
                <w:rFonts w:ascii="Century Gothic" w:hAnsi="Century Gothic"/>
                <w:b/>
                <w:bCs/>
                <w:sz w:val="20"/>
                <w:szCs w:val="20"/>
              </w:rPr>
              <w:t>3</w:t>
            </w:r>
            <w:r w:rsidR="0098295D">
              <w:rPr>
                <w:rFonts w:ascii="Century Gothic" w:hAnsi="Century Gothic"/>
                <w:b/>
                <w:bCs/>
                <w:sz w:val="20"/>
                <w:szCs w:val="20"/>
              </w:rPr>
              <w:t xml:space="preserve">. </w:t>
            </w:r>
            <w:r w:rsidR="0098295D" w:rsidRPr="001921F7">
              <w:rPr>
                <w:rFonts w:ascii="Century Gothic" w:hAnsi="Century Gothic"/>
                <w:b/>
                <w:bCs/>
                <w:sz w:val="20"/>
                <w:szCs w:val="20"/>
              </w:rPr>
              <w:t xml:space="preserve">Ask what a </w:t>
            </w:r>
            <w:proofErr w:type="spellStart"/>
            <w:r w:rsidR="0098295D" w:rsidRPr="001921F7">
              <w:rPr>
                <w:rFonts w:ascii="Century Gothic" w:hAnsi="Century Gothic"/>
                <w:b/>
                <w:bCs/>
                <w:sz w:val="20"/>
                <w:szCs w:val="20"/>
              </w:rPr>
              <w:t>Chanukia</w:t>
            </w:r>
            <w:proofErr w:type="spellEnd"/>
            <w:r w:rsidR="0098295D" w:rsidRPr="001921F7">
              <w:rPr>
                <w:rFonts w:ascii="Century Gothic" w:hAnsi="Century Gothic"/>
                <w:b/>
                <w:bCs/>
                <w:sz w:val="20"/>
                <w:szCs w:val="20"/>
              </w:rPr>
              <w:t xml:space="preserve"> is and why we light Chanukah candles.</w:t>
            </w:r>
            <w:r w:rsidR="0098295D">
              <w:rPr>
                <w:rFonts w:ascii="Century Gothic" w:hAnsi="Century Gothic"/>
                <w:b/>
                <w:bCs/>
                <w:sz w:val="20"/>
                <w:szCs w:val="20"/>
              </w:rPr>
              <w:t xml:space="preserve"> (</w:t>
            </w:r>
            <w:r w:rsidR="00CA68B0">
              <w:rPr>
                <w:rFonts w:ascii="Century Gothic" w:hAnsi="Century Gothic"/>
                <w:b/>
                <w:bCs/>
                <w:sz w:val="20"/>
                <w:szCs w:val="20"/>
              </w:rPr>
              <w:t xml:space="preserve">Assessment: </w:t>
            </w:r>
            <w:r w:rsidR="0098295D">
              <w:rPr>
                <w:rFonts w:ascii="Century Gothic" w:hAnsi="Century Gothic"/>
                <w:b/>
                <w:bCs/>
                <w:sz w:val="20"/>
                <w:szCs w:val="20"/>
              </w:rPr>
              <w:t>Knowing)</w:t>
            </w:r>
          </w:p>
          <w:p w:rsidR="0098295D" w:rsidRPr="00767C5C" w:rsidRDefault="00FD09CE" w:rsidP="004520D9">
            <w:pPr>
              <w:jc w:val="both"/>
              <w:rPr>
                <w:rFonts w:ascii="Century Gothic" w:hAnsi="Century Gothic"/>
                <w:sz w:val="20"/>
                <w:szCs w:val="20"/>
              </w:rPr>
            </w:pPr>
            <w:r>
              <w:rPr>
                <w:rFonts w:ascii="Century Gothic" w:hAnsi="Century Gothic"/>
                <w:b/>
                <w:bCs/>
                <w:sz w:val="20"/>
                <w:szCs w:val="20"/>
              </w:rPr>
              <w:t>4</w:t>
            </w:r>
            <w:r w:rsidR="0098295D">
              <w:rPr>
                <w:rFonts w:ascii="Century Gothic" w:hAnsi="Century Gothic"/>
                <w:b/>
                <w:bCs/>
                <w:sz w:val="20"/>
                <w:szCs w:val="20"/>
              </w:rPr>
              <w:t xml:space="preserve">. Sing the blessings over the </w:t>
            </w:r>
            <w:proofErr w:type="spellStart"/>
            <w:r w:rsidR="0098295D">
              <w:rPr>
                <w:rFonts w:ascii="Century Gothic" w:hAnsi="Century Gothic"/>
                <w:b/>
                <w:bCs/>
                <w:sz w:val="20"/>
                <w:szCs w:val="20"/>
              </w:rPr>
              <w:t>Chanukiah</w:t>
            </w:r>
            <w:proofErr w:type="spellEnd"/>
            <w:r w:rsidR="0098295D">
              <w:rPr>
                <w:rFonts w:ascii="Century Gothic" w:hAnsi="Century Gothic"/>
                <w:b/>
                <w:bCs/>
                <w:sz w:val="20"/>
                <w:szCs w:val="20"/>
              </w:rPr>
              <w:t xml:space="preserve">- </w:t>
            </w:r>
            <w:r w:rsidR="00193A71">
              <w:rPr>
                <w:rFonts w:ascii="Century Gothic" w:hAnsi="Century Gothic"/>
                <w:bCs/>
                <w:sz w:val="20"/>
                <w:szCs w:val="20"/>
              </w:rPr>
              <w:t>Give each student the blessings handout from last week.</w:t>
            </w:r>
            <w:r w:rsidR="0098295D">
              <w:rPr>
                <w:rFonts w:ascii="Century Gothic" w:hAnsi="Century Gothic"/>
                <w:bCs/>
                <w:sz w:val="20"/>
                <w:szCs w:val="20"/>
              </w:rPr>
              <w:t xml:space="preserve"> Have teachers sing the blessings and </w:t>
            </w:r>
            <w:r w:rsidR="00362576">
              <w:rPr>
                <w:rFonts w:ascii="Century Gothic" w:hAnsi="Century Gothic"/>
                <w:bCs/>
                <w:sz w:val="20"/>
                <w:szCs w:val="20"/>
              </w:rPr>
              <w:t>remind students</w:t>
            </w:r>
            <w:r w:rsidR="0098295D">
              <w:rPr>
                <w:rFonts w:ascii="Century Gothic" w:hAnsi="Century Gothic"/>
                <w:bCs/>
                <w:sz w:val="20"/>
                <w:szCs w:val="20"/>
              </w:rPr>
              <w:t xml:space="preserve"> that we only sing the “</w:t>
            </w:r>
            <w:proofErr w:type="spellStart"/>
            <w:r w:rsidR="0098295D">
              <w:rPr>
                <w:rFonts w:ascii="Century Gothic" w:hAnsi="Century Gothic"/>
                <w:bCs/>
                <w:sz w:val="20"/>
                <w:szCs w:val="20"/>
              </w:rPr>
              <w:t>shehecheyanu</w:t>
            </w:r>
            <w:proofErr w:type="spellEnd"/>
            <w:r w:rsidR="0098295D">
              <w:rPr>
                <w:rFonts w:ascii="Century Gothic" w:hAnsi="Century Gothic"/>
                <w:bCs/>
                <w:sz w:val="20"/>
                <w:szCs w:val="20"/>
              </w:rPr>
              <w:t xml:space="preserve">” on the first night. Explain that Jews all over the world light and sing the Chanukah blessings on this night! </w:t>
            </w:r>
            <w:r w:rsidR="0098295D">
              <w:rPr>
                <w:rFonts w:ascii="Century Gothic" w:hAnsi="Century Gothic"/>
                <w:b/>
                <w:bCs/>
                <w:sz w:val="20"/>
                <w:szCs w:val="20"/>
              </w:rPr>
              <w:t>(Doing, Knowing, Belonging)</w:t>
            </w:r>
          </w:p>
          <w:p w:rsidR="00CA68B0" w:rsidRDefault="00FD09CE" w:rsidP="00CA68B0">
            <w:pPr>
              <w:jc w:val="both"/>
              <w:rPr>
                <w:rFonts w:ascii="Century Gothic" w:hAnsi="Century Gothic"/>
                <w:b/>
                <w:sz w:val="20"/>
                <w:szCs w:val="20"/>
              </w:rPr>
            </w:pPr>
            <w:r>
              <w:rPr>
                <w:rFonts w:ascii="Century Gothic" w:hAnsi="Century Gothic"/>
                <w:b/>
                <w:bCs/>
                <w:sz w:val="20"/>
                <w:szCs w:val="20"/>
              </w:rPr>
              <w:t>5.</w:t>
            </w:r>
            <w:r w:rsidR="0098295D">
              <w:rPr>
                <w:rFonts w:ascii="Century Gothic" w:hAnsi="Century Gothic"/>
                <w:b/>
                <w:bCs/>
                <w:sz w:val="20"/>
                <w:szCs w:val="20"/>
              </w:rPr>
              <w:t xml:space="preserve"> Explain tradition of how to light the </w:t>
            </w:r>
            <w:proofErr w:type="spellStart"/>
            <w:r w:rsidR="0098295D">
              <w:rPr>
                <w:rFonts w:ascii="Century Gothic" w:hAnsi="Century Gothic"/>
                <w:b/>
                <w:bCs/>
                <w:sz w:val="20"/>
                <w:szCs w:val="20"/>
              </w:rPr>
              <w:t>Chanukiah</w:t>
            </w:r>
            <w:proofErr w:type="spellEnd"/>
            <w:r w:rsidR="0098295D">
              <w:rPr>
                <w:rFonts w:ascii="Century Gothic" w:hAnsi="Century Gothic"/>
                <w:b/>
                <w:bCs/>
                <w:sz w:val="20"/>
                <w:szCs w:val="20"/>
              </w:rPr>
              <w:t xml:space="preserve">: </w:t>
            </w:r>
            <w:r w:rsidR="0098295D">
              <w:rPr>
                <w:rFonts w:ascii="Century Gothic" w:hAnsi="Century Gothic"/>
                <w:bCs/>
                <w:sz w:val="20"/>
                <w:szCs w:val="20"/>
              </w:rPr>
              <w:t>Ask students first if they remember how to light the Chanukah candles, then explain traditions from the past:</w:t>
            </w:r>
            <w:r w:rsidR="0098295D">
              <w:rPr>
                <w:rFonts w:ascii="Century Gothic" w:hAnsi="Century Gothic"/>
                <w:b/>
                <w:bCs/>
                <w:sz w:val="20"/>
                <w:szCs w:val="20"/>
              </w:rPr>
              <w:t xml:space="preserve"> </w:t>
            </w:r>
            <w:r w:rsidR="0098295D">
              <w:rPr>
                <w:rFonts w:ascii="Century Gothic" w:hAnsi="Century Gothic"/>
                <w:bCs/>
                <w:sz w:val="20"/>
                <w:szCs w:val="20"/>
              </w:rPr>
              <w:t xml:space="preserve">Before the method of lighting the </w:t>
            </w:r>
            <w:proofErr w:type="spellStart"/>
            <w:r w:rsidR="0098295D">
              <w:rPr>
                <w:rFonts w:ascii="Century Gothic" w:hAnsi="Century Gothic"/>
                <w:bCs/>
                <w:sz w:val="20"/>
                <w:szCs w:val="20"/>
              </w:rPr>
              <w:t>Chanukiah</w:t>
            </w:r>
            <w:proofErr w:type="spellEnd"/>
            <w:r w:rsidR="0098295D">
              <w:rPr>
                <w:rFonts w:ascii="Century Gothic" w:hAnsi="Century Gothic"/>
                <w:bCs/>
                <w:sz w:val="20"/>
                <w:szCs w:val="20"/>
              </w:rPr>
              <w:t xml:space="preserve"> was fixed, two different ways were practiced: The School of </w:t>
            </w:r>
            <w:proofErr w:type="spellStart"/>
            <w:r w:rsidR="0098295D">
              <w:rPr>
                <w:rFonts w:ascii="Century Gothic" w:hAnsi="Century Gothic"/>
                <w:bCs/>
                <w:sz w:val="20"/>
                <w:szCs w:val="20"/>
              </w:rPr>
              <w:t>Shammai</w:t>
            </w:r>
            <w:proofErr w:type="spellEnd"/>
            <w:r w:rsidR="0098295D">
              <w:rPr>
                <w:rFonts w:ascii="Century Gothic" w:hAnsi="Century Gothic"/>
                <w:bCs/>
                <w:sz w:val="20"/>
                <w:szCs w:val="20"/>
              </w:rPr>
              <w:t xml:space="preserve"> (Explain that he was a very famous rabbi who lived almost 2000 years ago in the first century!) taught that eight flames are lit on the first night and one less each followin</w:t>
            </w:r>
            <w:r w:rsidR="004520D9">
              <w:rPr>
                <w:rFonts w:ascii="Century Gothic" w:hAnsi="Century Gothic"/>
                <w:bCs/>
                <w:sz w:val="20"/>
                <w:szCs w:val="20"/>
              </w:rPr>
              <w:t>g night. The School of Hillel (e</w:t>
            </w:r>
            <w:r w:rsidR="0098295D">
              <w:rPr>
                <w:rFonts w:ascii="Century Gothic" w:hAnsi="Century Gothic"/>
                <w:bCs/>
                <w:sz w:val="20"/>
                <w:szCs w:val="20"/>
              </w:rPr>
              <w:t xml:space="preserve">xplain that he was another famous rabbi who lived </w:t>
            </w:r>
            <w:r w:rsidR="0098295D">
              <w:rPr>
                <w:rFonts w:ascii="Century Gothic" w:hAnsi="Century Gothic"/>
                <w:bCs/>
                <w:sz w:val="20"/>
                <w:szCs w:val="20"/>
              </w:rPr>
              <w:lastRenderedPageBreak/>
              <w:t xml:space="preserve">during the same time as </w:t>
            </w:r>
            <w:proofErr w:type="spellStart"/>
            <w:r w:rsidR="0098295D">
              <w:rPr>
                <w:rFonts w:ascii="Century Gothic" w:hAnsi="Century Gothic"/>
                <w:bCs/>
                <w:sz w:val="20"/>
                <w:szCs w:val="20"/>
              </w:rPr>
              <w:t>Shammai</w:t>
            </w:r>
            <w:proofErr w:type="spellEnd"/>
            <w:r w:rsidR="0098295D">
              <w:rPr>
                <w:rFonts w:ascii="Century Gothic" w:hAnsi="Century Gothic"/>
                <w:bCs/>
                <w:sz w:val="20"/>
                <w:szCs w:val="20"/>
              </w:rPr>
              <w:t>) taught that on the first night one flame is lit and one more each following night.  The reasoning behind this practice for lighting an additional candle every night is that we should increase in matters of holiness and not reduce (increase happiness, and more candles in this case equals more happiness).  Ask which rabbi</w:t>
            </w:r>
            <w:r w:rsidR="0098295D">
              <w:rPr>
                <w:rFonts w:ascii="Century Gothic" w:hAnsi="Century Gothic"/>
                <w:sz w:val="20"/>
                <w:szCs w:val="20"/>
              </w:rPr>
              <w:t xml:space="preserve">’s teaching we observe today (Hillel). </w:t>
            </w:r>
            <w:r w:rsidR="0098295D" w:rsidRPr="00BA09FC">
              <w:rPr>
                <w:rFonts w:ascii="Century Gothic" w:hAnsi="Century Gothic"/>
                <w:b/>
                <w:sz w:val="20"/>
                <w:szCs w:val="20"/>
              </w:rPr>
              <w:t>(</w:t>
            </w:r>
            <w:r w:rsidR="00193A71">
              <w:rPr>
                <w:rFonts w:ascii="Century Gothic" w:hAnsi="Century Gothic"/>
                <w:b/>
                <w:sz w:val="20"/>
                <w:szCs w:val="20"/>
              </w:rPr>
              <w:t xml:space="preserve">Assessment: </w:t>
            </w:r>
            <w:r w:rsidR="0098295D" w:rsidRPr="00BA09FC">
              <w:rPr>
                <w:rFonts w:ascii="Century Gothic" w:hAnsi="Century Gothic"/>
                <w:b/>
                <w:sz w:val="20"/>
                <w:szCs w:val="20"/>
              </w:rPr>
              <w:t>Ask the students how many candles we light on the first night</w:t>
            </w:r>
            <w:r w:rsidR="00362576">
              <w:rPr>
                <w:rFonts w:ascii="Century Gothic" w:hAnsi="Century Gothic"/>
                <w:b/>
                <w:sz w:val="20"/>
                <w:szCs w:val="20"/>
              </w:rPr>
              <w:t>, and which rabbi we follow.)</w:t>
            </w:r>
          </w:p>
          <w:p w:rsidR="006F6C32" w:rsidRDefault="00FD09CE" w:rsidP="00CA68B0">
            <w:pPr>
              <w:jc w:val="both"/>
              <w:rPr>
                <w:rFonts w:ascii="Century Gothic" w:hAnsi="Century Gothic"/>
                <w:sz w:val="20"/>
                <w:szCs w:val="20"/>
              </w:rPr>
            </w:pPr>
            <w:r>
              <w:rPr>
                <w:rFonts w:ascii="Century Gothic" w:hAnsi="Century Gothic"/>
                <w:sz w:val="20"/>
                <w:szCs w:val="20"/>
              </w:rPr>
              <w:t xml:space="preserve">6. </w:t>
            </w:r>
            <w:r w:rsidR="0098295D" w:rsidRPr="007B03AC">
              <w:rPr>
                <w:rFonts w:ascii="Century Gothic" w:hAnsi="Century Gothic"/>
                <w:b/>
                <w:sz w:val="20"/>
                <w:szCs w:val="20"/>
              </w:rPr>
              <w:t xml:space="preserve">Making </w:t>
            </w:r>
            <w:r w:rsidR="006F6C32">
              <w:rPr>
                <w:rFonts w:ascii="Century Gothic" w:hAnsi="Century Gothic"/>
                <w:b/>
                <w:sz w:val="20"/>
                <w:szCs w:val="20"/>
              </w:rPr>
              <w:t xml:space="preserve">Chanukah </w:t>
            </w:r>
            <w:r w:rsidR="0098295D" w:rsidRPr="007B03AC">
              <w:rPr>
                <w:rFonts w:ascii="Century Gothic" w:hAnsi="Century Gothic"/>
                <w:b/>
                <w:sz w:val="20"/>
                <w:szCs w:val="20"/>
              </w:rPr>
              <w:t>Blessing Cards:</w:t>
            </w:r>
            <w:r w:rsidR="0098295D">
              <w:rPr>
                <w:rFonts w:ascii="Century Gothic" w:hAnsi="Century Gothic"/>
                <w:sz w:val="20"/>
                <w:szCs w:val="20"/>
              </w:rPr>
              <w:t xml:space="preserve"> Each student will receive an 8 ½ by 14” piece of cardstock.  They will be taking the blessing sheets that they already received and cut out the blessings to add on their card stock in the most creative way possible!  Just make sure that they cut them out and paste them in the order they are recited.  They will also be able to use Chanukah graphics that they can also help decorate their blessing cards.  </w:t>
            </w:r>
          </w:p>
          <w:p w:rsidR="0098295D" w:rsidRPr="006F6C32" w:rsidRDefault="00FD09CE" w:rsidP="00CA68B0">
            <w:pPr>
              <w:jc w:val="both"/>
              <w:rPr>
                <w:rFonts w:ascii="Century Gothic" w:hAnsi="Century Gothic"/>
                <w:sz w:val="20"/>
                <w:szCs w:val="20"/>
              </w:rPr>
            </w:pPr>
            <w:r>
              <w:rPr>
                <w:rFonts w:ascii="Century Gothic" w:hAnsi="Century Gothic"/>
                <w:sz w:val="20"/>
                <w:szCs w:val="20"/>
              </w:rPr>
              <w:t>7</w:t>
            </w:r>
            <w:r w:rsidR="006F6C32">
              <w:rPr>
                <w:rFonts w:ascii="Century Gothic" w:hAnsi="Century Gothic"/>
                <w:sz w:val="20"/>
                <w:szCs w:val="20"/>
              </w:rPr>
              <w:t xml:space="preserve">.  Encourage students to bring home their Chanukah Blessing Cards so they can use it over the eight days of Chanukah with their families.  Send home a copy of the Chanukah Story (attached) and the rules for how to play </w:t>
            </w:r>
            <w:proofErr w:type="spellStart"/>
            <w:r w:rsidR="006F6C32">
              <w:rPr>
                <w:rFonts w:ascii="Century Gothic" w:hAnsi="Century Gothic"/>
                <w:sz w:val="20"/>
                <w:szCs w:val="20"/>
              </w:rPr>
              <w:t>dreidel</w:t>
            </w:r>
            <w:proofErr w:type="spellEnd"/>
            <w:r w:rsidR="006F6C32">
              <w:rPr>
                <w:rFonts w:ascii="Century Gothic" w:hAnsi="Century Gothic"/>
                <w:sz w:val="20"/>
                <w:szCs w:val="20"/>
              </w:rPr>
              <w:t xml:space="preserve"> (attached).  Tell the students that you will be asking them if they lit the </w:t>
            </w:r>
            <w:proofErr w:type="spellStart"/>
            <w:r w:rsidR="006F6C32">
              <w:rPr>
                <w:rFonts w:ascii="Century Gothic" w:hAnsi="Century Gothic"/>
                <w:sz w:val="20"/>
                <w:szCs w:val="20"/>
              </w:rPr>
              <w:t>Chanukia</w:t>
            </w:r>
            <w:proofErr w:type="spellEnd"/>
            <w:r w:rsidR="006F6C32">
              <w:rPr>
                <w:rFonts w:ascii="Century Gothic" w:hAnsi="Century Gothic"/>
                <w:sz w:val="20"/>
                <w:szCs w:val="20"/>
              </w:rPr>
              <w:t xml:space="preserve"> and used their Prayer Cards next week, to get them excited to share their experiences with their classmates! </w:t>
            </w:r>
            <w:r w:rsidR="0098295D" w:rsidRPr="007B03AC">
              <w:rPr>
                <w:rFonts w:ascii="Century Gothic" w:hAnsi="Century Gothic"/>
                <w:b/>
                <w:sz w:val="20"/>
                <w:szCs w:val="20"/>
              </w:rPr>
              <w:t>(Knowing, Believing)</w:t>
            </w:r>
          </w:p>
          <w:p w:rsidR="00CA68B0" w:rsidRPr="004A32F5" w:rsidRDefault="00CA68B0" w:rsidP="00CA68B0">
            <w:pPr>
              <w:jc w:val="both"/>
              <w:rPr>
                <w:rFonts w:ascii="Century Gothic" w:hAnsi="Century Gothic"/>
                <w:sz w:val="20"/>
                <w:szCs w:val="20"/>
              </w:rPr>
            </w:pPr>
            <w:r>
              <w:rPr>
                <w:rFonts w:ascii="Century Gothic" w:hAnsi="Century Gothic"/>
                <w:b/>
                <w:sz w:val="20"/>
                <w:szCs w:val="20"/>
              </w:rPr>
              <w:t xml:space="preserve">(Assessment for next week: How many families lit the </w:t>
            </w:r>
            <w:proofErr w:type="spellStart"/>
            <w:r>
              <w:rPr>
                <w:rFonts w:ascii="Century Gothic" w:hAnsi="Century Gothic"/>
                <w:b/>
                <w:sz w:val="20"/>
                <w:szCs w:val="20"/>
              </w:rPr>
              <w:t>Chanukia</w:t>
            </w:r>
            <w:proofErr w:type="spellEnd"/>
            <w:r>
              <w:rPr>
                <w:rFonts w:ascii="Century Gothic" w:hAnsi="Century Gothic"/>
                <w:b/>
                <w:sz w:val="20"/>
                <w:szCs w:val="20"/>
              </w:rPr>
              <w:t xml:space="preserve"> every night?  Did you use your Chanukah cards that you made in Religious School?)</w:t>
            </w:r>
          </w:p>
        </w:tc>
      </w:tr>
      <w:tr w:rsidR="0098295D" w:rsidTr="004520D9">
        <w:tc>
          <w:tcPr>
            <w:tcW w:w="2268" w:type="dxa"/>
            <w:tcBorders>
              <w:top w:val="single" w:sz="8" w:space="0" w:color="auto"/>
              <w:left w:val="nil"/>
              <w:bottom w:val="single" w:sz="8" w:space="0" w:color="auto"/>
              <w:right w:val="single" w:sz="8" w:space="0" w:color="auto"/>
            </w:tcBorders>
          </w:tcPr>
          <w:p w:rsidR="0098295D" w:rsidRDefault="0098295D" w:rsidP="004520D9">
            <w:pPr>
              <w:rPr>
                <w:rFonts w:ascii="Century Gothic" w:hAnsi="Century Gothic"/>
                <w:b/>
                <w:sz w:val="20"/>
                <w:szCs w:val="20"/>
              </w:rPr>
            </w:pPr>
            <w:r>
              <w:rPr>
                <w:rFonts w:ascii="Century Gothic" w:hAnsi="Century Gothic"/>
                <w:b/>
                <w:sz w:val="20"/>
                <w:szCs w:val="20"/>
              </w:rPr>
              <w:lastRenderedPageBreak/>
              <w:t xml:space="preserve">e. </w:t>
            </w:r>
            <w:proofErr w:type="spellStart"/>
            <w:r>
              <w:rPr>
                <w:rFonts w:ascii="Century Gothic" w:hAnsi="Century Gothic"/>
                <w:b/>
                <w:sz w:val="20"/>
                <w:szCs w:val="20"/>
              </w:rPr>
              <w:t>T’filah</w:t>
            </w:r>
            <w:proofErr w:type="spellEnd"/>
          </w:p>
          <w:p w:rsidR="0098295D" w:rsidRDefault="0098295D" w:rsidP="004520D9">
            <w:pPr>
              <w:rPr>
                <w:rFonts w:ascii="Century Gothic" w:hAnsi="Century Gothic"/>
                <w:b/>
                <w:sz w:val="20"/>
                <w:szCs w:val="20"/>
              </w:rPr>
            </w:pPr>
          </w:p>
          <w:p w:rsidR="0098295D" w:rsidRPr="002E2035" w:rsidRDefault="0098295D" w:rsidP="004520D9">
            <w:pPr>
              <w:rPr>
                <w:rFonts w:ascii="Century Gothic" w:hAnsi="Century Gothic"/>
                <w:sz w:val="20"/>
                <w:szCs w:val="20"/>
              </w:rPr>
            </w:pPr>
            <w:r>
              <w:rPr>
                <w:rFonts w:ascii="Century Gothic" w:hAnsi="Century Gothic"/>
                <w:sz w:val="20"/>
                <w:szCs w:val="20"/>
              </w:rPr>
              <w:t>5:45-6:15</w:t>
            </w:r>
          </w:p>
        </w:tc>
        <w:tc>
          <w:tcPr>
            <w:tcW w:w="8820" w:type="dxa"/>
            <w:tcBorders>
              <w:top w:val="single" w:sz="8" w:space="0" w:color="auto"/>
              <w:left w:val="single" w:sz="8" w:space="0" w:color="auto"/>
              <w:bottom w:val="single" w:sz="8" w:space="0" w:color="auto"/>
              <w:right w:val="nil"/>
            </w:tcBorders>
          </w:tcPr>
          <w:p w:rsidR="0098295D" w:rsidRPr="00472BA5" w:rsidRDefault="0098295D" w:rsidP="004520D9">
            <w:pPr>
              <w:jc w:val="both"/>
              <w:rPr>
                <w:rFonts w:ascii="Century Gothic" w:hAnsi="Century Gothic"/>
                <w:sz w:val="20"/>
                <w:szCs w:val="20"/>
              </w:rPr>
            </w:pPr>
            <w:r>
              <w:rPr>
                <w:rFonts w:ascii="Century Gothic" w:hAnsi="Century Gothic"/>
                <w:sz w:val="20"/>
                <w:szCs w:val="20"/>
              </w:rPr>
              <w:t xml:space="preserve">Bring students down to </w:t>
            </w:r>
            <w:proofErr w:type="spellStart"/>
            <w:r>
              <w:rPr>
                <w:rFonts w:ascii="Century Gothic" w:hAnsi="Century Gothic"/>
                <w:sz w:val="20"/>
                <w:szCs w:val="20"/>
              </w:rPr>
              <w:t>Beir</w:t>
            </w:r>
            <w:proofErr w:type="spellEnd"/>
            <w:r>
              <w:rPr>
                <w:rFonts w:ascii="Century Gothic" w:hAnsi="Century Gothic"/>
                <w:sz w:val="20"/>
                <w:szCs w:val="20"/>
              </w:rPr>
              <w:t xml:space="preserve"> Chapel for </w:t>
            </w:r>
            <w:proofErr w:type="spellStart"/>
            <w:r>
              <w:rPr>
                <w:rFonts w:ascii="Century Gothic" w:hAnsi="Century Gothic"/>
                <w:sz w:val="20"/>
                <w:szCs w:val="20"/>
              </w:rPr>
              <w:t>T’filah</w:t>
            </w:r>
            <w:proofErr w:type="spellEnd"/>
            <w:r>
              <w:rPr>
                <w:rFonts w:ascii="Century Gothic" w:hAnsi="Century Gothic"/>
                <w:sz w:val="20"/>
                <w:szCs w:val="20"/>
              </w:rPr>
              <w:t xml:space="preserve">  and dismissal</w:t>
            </w:r>
          </w:p>
        </w:tc>
      </w:tr>
    </w:tbl>
    <w:p w:rsidR="00457744" w:rsidRDefault="00457744" w:rsidP="00457744"/>
    <w:p w:rsidR="00457744" w:rsidRDefault="00457744" w:rsidP="00457744"/>
    <w:p w:rsidR="00457744" w:rsidRDefault="00457744" w:rsidP="00457744"/>
    <w:p w:rsidR="00457744" w:rsidRDefault="00457744"/>
    <w:sectPr w:rsidR="00457744" w:rsidSect="004520D9">
      <w:footerReference w:type="even" r:id="rId8"/>
      <w:footerReference w:type="default" r:id="rId9"/>
      <w:pgSz w:w="12240" w:h="15840"/>
      <w:pgMar w:top="1296" w:right="720" w:bottom="1296" w:left="72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17A2" w:rsidRDefault="00BC17A2" w:rsidP="00C616A4">
      <w:r>
        <w:separator/>
      </w:r>
    </w:p>
  </w:endnote>
  <w:endnote w:type="continuationSeparator" w:id="1">
    <w:p w:rsidR="00BC17A2" w:rsidRDefault="00BC17A2" w:rsidP="00C616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7A2" w:rsidRDefault="00BC17A2" w:rsidP="004520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C17A2" w:rsidRDefault="00BC17A2" w:rsidP="004520D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7A2" w:rsidRDefault="00BC17A2" w:rsidP="004520D9">
    <w:pPr>
      <w:pStyle w:val="Footer"/>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17A2" w:rsidRDefault="00BC17A2" w:rsidP="00C616A4">
      <w:r>
        <w:separator/>
      </w:r>
    </w:p>
  </w:footnote>
  <w:footnote w:type="continuationSeparator" w:id="1">
    <w:p w:rsidR="00BC17A2" w:rsidRDefault="00BC17A2" w:rsidP="00C616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0B2DC8"/>
    <w:multiLevelType w:val="hybridMultilevel"/>
    <w:tmpl w:val="D7205F88"/>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2DB94E95"/>
    <w:multiLevelType w:val="hybridMultilevel"/>
    <w:tmpl w:val="7BBE9C9C"/>
    <w:lvl w:ilvl="0" w:tplc="0409000F">
      <w:start w:val="1"/>
      <w:numFmt w:val="decimal"/>
      <w:lvlText w:val="%1."/>
      <w:lvlJc w:val="left"/>
      <w:pPr>
        <w:tabs>
          <w:tab w:val="num" w:pos="378"/>
        </w:tabs>
        <w:ind w:left="378" w:hanging="360"/>
      </w:pPr>
    </w:lvl>
    <w:lvl w:ilvl="1" w:tplc="04090019" w:tentative="1">
      <w:start w:val="1"/>
      <w:numFmt w:val="lowerLetter"/>
      <w:lvlText w:val="%2."/>
      <w:lvlJc w:val="left"/>
      <w:pPr>
        <w:tabs>
          <w:tab w:val="num" w:pos="1098"/>
        </w:tabs>
        <w:ind w:left="1098" w:hanging="360"/>
      </w:pPr>
    </w:lvl>
    <w:lvl w:ilvl="2" w:tplc="0409001B" w:tentative="1">
      <w:start w:val="1"/>
      <w:numFmt w:val="lowerRoman"/>
      <w:lvlText w:val="%3."/>
      <w:lvlJc w:val="right"/>
      <w:pPr>
        <w:tabs>
          <w:tab w:val="num" w:pos="1818"/>
        </w:tabs>
        <w:ind w:left="1818" w:hanging="180"/>
      </w:pPr>
    </w:lvl>
    <w:lvl w:ilvl="3" w:tplc="0409000F" w:tentative="1">
      <w:start w:val="1"/>
      <w:numFmt w:val="decimal"/>
      <w:lvlText w:val="%4."/>
      <w:lvlJc w:val="left"/>
      <w:pPr>
        <w:tabs>
          <w:tab w:val="num" w:pos="2538"/>
        </w:tabs>
        <w:ind w:left="2538" w:hanging="360"/>
      </w:pPr>
    </w:lvl>
    <w:lvl w:ilvl="4" w:tplc="04090019" w:tentative="1">
      <w:start w:val="1"/>
      <w:numFmt w:val="lowerLetter"/>
      <w:lvlText w:val="%5."/>
      <w:lvlJc w:val="left"/>
      <w:pPr>
        <w:tabs>
          <w:tab w:val="num" w:pos="3258"/>
        </w:tabs>
        <w:ind w:left="3258" w:hanging="360"/>
      </w:pPr>
    </w:lvl>
    <w:lvl w:ilvl="5" w:tplc="0409001B" w:tentative="1">
      <w:start w:val="1"/>
      <w:numFmt w:val="lowerRoman"/>
      <w:lvlText w:val="%6."/>
      <w:lvlJc w:val="right"/>
      <w:pPr>
        <w:tabs>
          <w:tab w:val="num" w:pos="3978"/>
        </w:tabs>
        <w:ind w:left="3978" w:hanging="180"/>
      </w:pPr>
    </w:lvl>
    <w:lvl w:ilvl="6" w:tplc="0409000F" w:tentative="1">
      <w:start w:val="1"/>
      <w:numFmt w:val="decimal"/>
      <w:lvlText w:val="%7."/>
      <w:lvlJc w:val="left"/>
      <w:pPr>
        <w:tabs>
          <w:tab w:val="num" w:pos="4698"/>
        </w:tabs>
        <w:ind w:left="4698" w:hanging="360"/>
      </w:pPr>
    </w:lvl>
    <w:lvl w:ilvl="7" w:tplc="04090019" w:tentative="1">
      <w:start w:val="1"/>
      <w:numFmt w:val="lowerLetter"/>
      <w:lvlText w:val="%8."/>
      <w:lvlJc w:val="left"/>
      <w:pPr>
        <w:tabs>
          <w:tab w:val="num" w:pos="5418"/>
        </w:tabs>
        <w:ind w:left="5418" w:hanging="360"/>
      </w:pPr>
    </w:lvl>
    <w:lvl w:ilvl="8" w:tplc="0409001B" w:tentative="1">
      <w:start w:val="1"/>
      <w:numFmt w:val="lowerRoman"/>
      <w:lvlText w:val="%9."/>
      <w:lvlJc w:val="right"/>
      <w:pPr>
        <w:tabs>
          <w:tab w:val="num" w:pos="6138"/>
        </w:tabs>
        <w:ind w:left="6138" w:hanging="180"/>
      </w:pPr>
    </w:lvl>
  </w:abstractNum>
  <w:abstractNum w:abstractNumId="2">
    <w:nsid w:val="63D05EB6"/>
    <w:multiLevelType w:val="hybridMultilevel"/>
    <w:tmpl w:val="C038A14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footnotePr>
    <w:footnote w:id="0"/>
    <w:footnote w:id="1"/>
  </w:footnotePr>
  <w:endnotePr>
    <w:endnote w:id="0"/>
    <w:endnote w:id="1"/>
  </w:endnotePr>
  <w:compat/>
  <w:rsids>
    <w:rsidRoot w:val="0098295D"/>
    <w:rsid w:val="00193A71"/>
    <w:rsid w:val="002A2210"/>
    <w:rsid w:val="00333051"/>
    <w:rsid w:val="00342E06"/>
    <w:rsid w:val="00362576"/>
    <w:rsid w:val="003A1E31"/>
    <w:rsid w:val="00414D97"/>
    <w:rsid w:val="004520D9"/>
    <w:rsid w:val="00457744"/>
    <w:rsid w:val="006F6C32"/>
    <w:rsid w:val="0095298F"/>
    <w:rsid w:val="0098295D"/>
    <w:rsid w:val="00AF596B"/>
    <w:rsid w:val="00BC17A2"/>
    <w:rsid w:val="00C616A4"/>
    <w:rsid w:val="00CA68B0"/>
    <w:rsid w:val="00CC3DCD"/>
    <w:rsid w:val="00FD09CE"/>
    <w:rsid w:val="00FF75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295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8295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rsid w:val="0098295D"/>
    <w:pPr>
      <w:tabs>
        <w:tab w:val="center" w:pos="4320"/>
        <w:tab w:val="right" w:pos="8640"/>
      </w:tabs>
    </w:pPr>
  </w:style>
  <w:style w:type="character" w:customStyle="1" w:styleId="FooterChar">
    <w:name w:val="Footer Char"/>
    <w:basedOn w:val="DefaultParagraphFont"/>
    <w:link w:val="Footer"/>
    <w:rsid w:val="0098295D"/>
    <w:rPr>
      <w:rFonts w:ascii="Times New Roman" w:eastAsia="Times New Roman" w:hAnsi="Times New Roman" w:cs="Times New Roman"/>
      <w:sz w:val="24"/>
      <w:szCs w:val="24"/>
    </w:rPr>
  </w:style>
  <w:style w:type="character" w:styleId="PageNumber">
    <w:name w:val="page number"/>
    <w:basedOn w:val="DefaultParagraphFont"/>
    <w:rsid w:val="0098295D"/>
  </w:style>
  <w:style w:type="paragraph" w:styleId="ListParagraph">
    <w:name w:val="List Paragraph"/>
    <w:basedOn w:val="Normal"/>
    <w:uiPriority w:val="34"/>
    <w:qFormat/>
    <w:rsid w:val="0098295D"/>
    <w:pPr>
      <w:ind w:left="720"/>
      <w:contextualSpacing/>
    </w:pPr>
  </w:style>
  <w:style w:type="paragraph" w:styleId="BalloonText">
    <w:name w:val="Balloon Text"/>
    <w:basedOn w:val="Normal"/>
    <w:link w:val="BalloonTextChar"/>
    <w:uiPriority w:val="99"/>
    <w:semiHidden/>
    <w:unhideWhenUsed/>
    <w:rsid w:val="0098295D"/>
    <w:rPr>
      <w:rFonts w:ascii="Tahoma" w:hAnsi="Tahoma" w:cs="Tahoma"/>
      <w:sz w:val="16"/>
      <w:szCs w:val="16"/>
    </w:rPr>
  </w:style>
  <w:style w:type="character" w:customStyle="1" w:styleId="BalloonTextChar">
    <w:name w:val="Balloon Text Char"/>
    <w:basedOn w:val="DefaultParagraphFont"/>
    <w:link w:val="BalloonText"/>
    <w:uiPriority w:val="99"/>
    <w:semiHidden/>
    <w:rsid w:val="0098295D"/>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7147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771</Words>
  <Characters>4395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Blank, Leah</dc:creator>
  <cp:keywords/>
  <dc:description/>
  <cp:lastModifiedBy>Blank, Leah</cp:lastModifiedBy>
  <cp:revision>2</cp:revision>
  <dcterms:created xsi:type="dcterms:W3CDTF">2010-02-25T22:27:00Z</dcterms:created>
  <dcterms:modified xsi:type="dcterms:W3CDTF">2010-02-25T22:27:00Z</dcterms:modified>
</cp:coreProperties>
</file>